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74B4" w14:textId="77777777" w:rsidR="004A2818" w:rsidRPr="009A22EE" w:rsidRDefault="004A2818" w:rsidP="002F5125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23B5D5E3" w14:textId="77777777" w:rsidR="004A2818" w:rsidRPr="009A22EE" w:rsidRDefault="004A2818" w:rsidP="002F5125">
      <w:pPr>
        <w:spacing w:after="0"/>
        <w:ind w:right="72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KLASA: 602-01/26-01/02</w:t>
      </w:r>
    </w:p>
    <w:p w14:paraId="11DB3DA9" w14:textId="5EA4FF99" w:rsidR="004A2818" w:rsidRPr="004A2818" w:rsidRDefault="004A2818" w:rsidP="002F5125">
      <w:pPr>
        <w:spacing w:after="0"/>
        <w:ind w:right="72"/>
        <w:rPr>
          <w:rFonts w:asciiTheme="minorHAnsi" w:hAnsiTheme="minorHAnsi" w:cstheme="minorHAnsi"/>
          <w:color w:val="C00000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>URBROJ: 251-69-01-26-</w:t>
      </w:r>
      <w:r w:rsidR="00476941" w:rsidRPr="008E7120">
        <w:rPr>
          <w:rFonts w:asciiTheme="minorHAnsi" w:hAnsiTheme="minorHAnsi" w:cstheme="minorHAnsi"/>
          <w:sz w:val="22"/>
        </w:rPr>
        <w:t>50</w:t>
      </w:r>
    </w:p>
    <w:p w14:paraId="22D927DB" w14:textId="4F25B85C" w:rsidR="004A2818" w:rsidRDefault="004A2818" w:rsidP="002F5125">
      <w:pPr>
        <w:spacing w:after="0"/>
        <w:ind w:right="72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20. ožujka</w:t>
      </w:r>
      <w:r w:rsidRPr="009A22EE">
        <w:rPr>
          <w:rFonts w:asciiTheme="minorHAnsi" w:hAnsiTheme="minorHAnsi" w:cstheme="minorHAnsi"/>
          <w:sz w:val="22"/>
        </w:rPr>
        <w:t xml:space="preserve"> 2026.</w:t>
      </w:r>
    </w:p>
    <w:p w14:paraId="751E8560" w14:textId="77777777" w:rsidR="00647B57" w:rsidRDefault="00647B57" w:rsidP="002F5125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7FDABD85" w14:textId="77777777" w:rsidR="004A2818" w:rsidRPr="009A22EE" w:rsidRDefault="004A2818" w:rsidP="002F5125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05A583AB" w14:textId="77777777" w:rsidR="004A2818" w:rsidRPr="009A22EE" w:rsidRDefault="004A2818" w:rsidP="002F5125">
      <w:pPr>
        <w:spacing w:after="0"/>
        <w:ind w:right="72"/>
        <w:jc w:val="center"/>
        <w:rPr>
          <w:rFonts w:asciiTheme="minorHAnsi" w:hAnsiTheme="minorHAnsi" w:cstheme="minorHAnsi"/>
          <w:b/>
          <w:sz w:val="22"/>
        </w:rPr>
      </w:pPr>
      <w:r w:rsidRPr="009A22EE">
        <w:rPr>
          <w:rFonts w:asciiTheme="minorHAnsi" w:hAnsiTheme="minorHAnsi" w:cstheme="minorHAnsi"/>
          <w:b/>
          <w:sz w:val="22"/>
        </w:rPr>
        <w:t>P O Z I V</w:t>
      </w:r>
    </w:p>
    <w:p w14:paraId="39B8DD69" w14:textId="77777777" w:rsidR="004A2818" w:rsidRPr="009A22EE" w:rsidRDefault="004A2818" w:rsidP="002F5125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0412D805" w14:textId="77777777" w:rsidR="004A2818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na </w:t>
      </w:r>
      <w:r>
        <w:rPr>
          <w:rFonts w:asciiTheme="minorHAnsi" w:hAnsiTheme="minorHAnsi" w:cstheme="minorHAnsi"/>
          <w:b/>
          <w:sz w:val="22"/>
        </w:rPr>
        <w:t>6</w:t>
      </w:r>
      <w:r w:rsidRPr="009A22EE">
        <w:rPr>
          <w:rFonts w:asciiTheme="minorHAnsi" w:hAnsiTheme="minorHAnsi" w:cstheme="minorHAnsi"/>
          <w:b/>
          <w:sz w:val="22"/>
        </w:rPr>
        <w:t>. redovitu sjednicu</w:t>
      </w:r>
      <w:r w:rsidRPr="009A22EE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9A22EE">
        <w:rPr>
          <w:rFonts w:asciiTheme="minorHAnsi" w:hAnsiTheme="minorHAnsi" w:cstheme="minorHAnsi"/>
          <w:sz w:val="22"/>
        </w:rPr>
        <w:t>akad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god. 2025./2026. koja će se održati u </w:t>
      </w:r>
      <w:r w:rsidRPr="009A22EE">
        <w:rPr>
          <w:rFonts w:asciiTheme="minorHAnsi" w:hAnsiTheme="minorHAnsi" w:cstheme="minorHAnsi"/>
          <w:b/>
          <w:sz w:val="22"/>
        </w:rPr>
        <w:t xml:space="preserve">srijedu 25. </w:t>
      </w:r>
      <w:r>
        <w:rPr>
          <w:rFonts w:asciiTheme="minorHAnsi" w:hAnsiTheme="minorHAnsi" w:cstheme="minorHAnsi"/>
          <w:b/>
          <w:sz w:val="22"/>
        </w:rPr>
        <w:t>ožujka</w:t>
      </w:r>
      <w:r w:rsidRPr="009A22EE">
        <w:rPr>
          <w:rFonts w:asciiTheme="minorHAnsi" w:hAnsiTheme="minorHAnsi" w:cstheme="minorHAnsi"/>
          <w:b/>
          <w:sz w:val="22"/>
        </w:rPr>
        <w:t xml:space="preserve"> 2026. godine u Velikoj predavaonici s početkom u 12:00 sati</w:t>
      </w:r>
      <w:r w:rsidRPr="009A22EE">
        <w:rPr>
          <w:rFonts w:asciiTheme="minorHAnsi" w:hAnsiTheme="minorHAnsi" w:cstheme="minorHAnsi"/>
          <w:sz w:val="22"/>
        </w:rPr>
        <w:t>.</w:t>
      </w:r>
    </w:p>
    <w:p w14:paraId="61F5E73F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1B534E7" w14:textId="77777777" w:rsidR="004A2818" w:rsidRPr="009A22EE" w:rsidRDefault="004A2818" w:rsidP="002F5125">
      <w:pPr>
        <w:spacing w:after="0"/>
        <w:ind w:right="72"/>
        <w:jc w:val="center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D n e v n i    r e d:</w:t>
      </w:r>
    </w:p>
    <w:p w14:paraId="0FBB53AB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2085811E" w14:textId="77777777" w:rsidR="004A2818" w:rsidRPr="009A22EE" w:rsidRDefault="004A2818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bookmarkStart w:id="0" w:name="_Hlk217048129"/>
      <w:r w:rsidRPr="009A22EE">
        <w:rPr>
          <w:rFonts w:asciiTheme="minorHAnsi" w:hAnsiTheme="minorHAnsi" w:cstheme="minorHAnsi"/>
          <w:sz w:val="22"/>
        </w:rPr>
        <w:t xml:space="preserve">Prihvaćanje zapisnika </w:t>
      </w:r>
      <w:r>
        <w:rPr>
          <w:rFonts w:asciiTheme="minorHAnsi" w:hAnsiTheme="minorHAnsi" w:cstheme="minorHAnsi"/>
          <w:sz w:val="22"/>
        </w:rPr>
        <w:t>5</w:t>
      </w:r>
      <w:r w:rsidRPr="009A22EE">
        <w:rPr>
          <w:rFonts w:asciiTheme="minorHAnsi" w:hAnsiTheme="minorHAnsi" w:cstheme="minorHAnsi"/>
          <w:sz w:val="22"/>
        </w:rPr>
        <w:t xml:space="preserve">. redovite sjednice Fakultetskog vijeća održane </w:t>
      </w:r>
      <w:r>
        <w:rPr>
          <w:rFonts w:asciiTheme="minorHAnsi" w:hAnsiTheme="minorHAnsi" w:cstheme="minorHAnsi"/>
          <w:sz w:val="22"/>
        </w:rPr>
        <w:t>25. veljače</w:t>
      </w:r>
      <w:r w:rsidRPr="009A22EE">
        <w:rPr>
          <w:rFonts w:asciiTheme="minorHAnsi" w:hAnsiTheme="minorHAnsi" w:cstheme="minorHAnsi"/>
          <w:sz w:val="22"/>
        </w:rPr>
        <w:t xml:space="preserve"> 2026. godine</w:t>
      </w:r>
    </w:p>
    <w:p w14:paraId="3CB72601" w14:textId="77777777" w:rsidR="004A2818" w:rsidRPr="009A22EE" w:rsidRDefault="004A2818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Prihvaćanje zapisnika </w:t>
      </w:r>
      <w:r>
        <w:rPr>
          <w:rFonts w:asciiTheme="minorHAnsi" w:hAnsiTheme="minorHAnsi" w:cstheme="minorHAnsi"/>
          <w:sz w:val="22"/>
        </w:rPr>
        <w:t>10</w:t>
      </w:r>
      <w:r w:rsidRPr="009A22EE">
        <w:rPr>
          <w:rFonts w:asciiTheme="minorHAnsi" w:hAnsiTheme="minorHAnsi" w:cstheme="minorHAnsi"/>
          <w:sz w:val="22"/>
        </w:rPr>
        <w:t xml:space="preserve">. izvanredne sjednice Fakultetskog vijeća održane </w:t>
      </w:r>
      <w:r>
        <w:rPr>
          <w:rFonts w:asciiTheme="minorHAnsi" w:hAnsiTheme="minorHAnsi" w:cstheme="minorHAnsi"/>
          <w:sz w:val="22"/>
        </w:rPr>
        <w:t>18. ožujka</w:t>
      </w:r>
      <w:r w:rsidRPr="009A22EE">
        <w:rPr>
          <w:rFonts w:asciiTheme="minorHAnsi" w:hAnsiTheme="minorHAnsi" w:cstheme="minorHAnsi"/>
          <w:sz w:val="22"/>
        </w:rPr>
        <w:t xml:space="preserve"> 2026. godine</w:t>
      </w:r>
    </w:p>
    <w:p w14:paraId="5939C07D" w14:textId="00EE9823" w:rsidR="004A2818" w:rsidRDefault="004A2818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Verice Dragović-Uzelac</w:t>
      </w:r>
    </w:p>
    <w:p w14:paraId="5C4F3162" w14:textId="4452A4BB" w:rsidR="00786E61" w:rsidRDefault="00DD596D" w:rsidP="00DD596D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3.1 </w:t>
      </w:r>
      <w:r w:rsidRPr="00DD596D">
        <w:rPr>
          <w:rFonts w:asciiTheme="minorHAnsi" w:hAnsiTheme="minorHAnsi" w:cstheme="minorHAnsi"/>
          <w:sz w:val="22"/>
        </w:rPr>
        <w:t>Izvješće o realizaciji Strategije razvoja SUZG PBF za 202</w:t>
      </w:r>
      <w:r>
        <w:rPr>
          <w:rFonts w:asciiTheme="minorHAnsi" w:hAnsiTheme="minorHAnsi" w:cstheme="minorHAnsi"/>
          <w:sz w:val="22"/>
        </w:rPr>
        <w:t>5</w:t>
      </w:r>
      <w:r w:rsidRPr="00DD596D">
        <w:rPr>
          <w:rFonts w:asciiTheme="minorHAnsi" w:hAnsiTheme="minorHAnsi" w:cstheme="minorHAnsi"/>
          <w:sz w:val="22"/>
        </w:rPr>
        <w:t>. godinu</w:t>
      </w:r>
    </w:p>
    <w:p w14:paraId="318676D9" w14:textId="19E7F6BC" w:rsidR="000C18E8" w:rsidRPr="009A22EE" w:rsidRDefault="000C18E8" w:rsidP="00DD596D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3.2 </w:t>
      </w:r>
      <w:r>
        <w:rPr>
          <w:rFonts w:ascii="Calibri" w:hAnsi="Calibri" w:cs="Calibri"/>
          <w:color w:val="333333"/>
          <w:sz w:val="22"/>
          <w:shd w:val="clear" w:color="auto" w:fill="FFFFFF"/>
        </w:rPr>
        <w:t>Izvještaj o izvršenju godišnjeg financijskog plana za 2025.</w:t>
      </w:r>
    </w:p>
    <w:p w14:paraId="179A6A3B" w14:textId="7A6B7DE6" w:rsidR="004A2818" w:rsidRDefault="004A2818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9A22EE">
        <w:rPr>
          <w:rFonts w:asciiTheme="minorHAnsi" w:hAnsiTheme="minorHAnsi" w:cstheme="minorHAnsi"/>
          <w:sz w:val="22"/>
        </w:rPr>
        <w:t>Šantek</w:t>
      </w:r>
      <w:proofErr w:type="spellEnd"/>
    </w:p>
    <w:p w14:paraId="54ED2DEB" w14:textId="77777777" w:rsidR="0069202A" w:rsidRDefault="001519F7" w:rsidP="001519F7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4.1</w:t>
      </w:r>
      <w:r w:rsidR="002F4D53">
        <w:rPr>
          <w:rFonts w:asciiTheme="minorHAnsi" w:hAnsiTheme="minorHAnsi" w:cstheme="minorHAnsi"/>
          <w:sz w:val="22"/>
        </w:rPr>
        <w:t xml:space="preserve"> Davanje suglasnosti prof. dr. </w:t>
      </w:r>
      <w:proofErr w:type="spellStart"/>
      <w:r w:rsidR="002F4D53">
        <w:rPr>
          <w:rFonts w:asciiTheme="minorHAnsi" w:hAnsiTheme="minorHAnsi" w:cstheme="minorHAnsi"/>
          <w:sz w:val="22"/>
        </w:rPr>
        <w:t>sc</w:t>
      </w:r>
      <w:proofErr w:type="spellEnd"/>
      <w:r w:rsidR="002F4D53">
        <w:rPr>
          <w:rFonts w:asciiTheme="minorHAnsi" w:hAnsiTheme="minorHAnsi" w:cstheme="minorHAnsi"/>
          <w:sz w:val="22"/>
        </w:rPr>
        <w:t xml:space="preserve">. Zvonimiru </w:t>
      </w:r>
      <w:proofErr w:type="spellStart"/>
      <w:r w:rsidR="002F4D53">
        <w:rPr>
          <w:rFonts w:asciiTheme="minorHAnsi" w:hAnsiTheme="minorHAnsi" w:cstheme="minorHAnsi"/>
          <w:sz w:val="22"/>
        </w:rPr>
        <w:t>Šataliću</w:t>
      </w:r>
      <w:proofErr w:type="spellEnd"/>
      <w:r w:rsidR="002F4D53">
        <w:rPr>
          <w:rFonts w:asciiTheme="minorHAnsi" w:hAnsiTheme="minorHAnsi" w:cstheme="minorHAnsi"/>
          <w:sz w:val="22"/>
        </w:rPr>
        <w:t xml:space="preserve"> za izvođenje nastave na Sveučilištu u Zagrebu </w:t>
      </w:r>
    </w:p>
    <w:p w14:paraId="12A39BDC" w14:textId="77777777" w:rsidR="0069202A" w:rsidRDefault="0069202A" w:rsidP="001519F7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2F4D53">
        <w:rPr>
          <w:rFonts w:asciiTheme="minorHAnsi" w:hAnsiTheme="minorHAnsi" w:cstheme="minorHAnsi"/>
          <w:sz w:val="22"/>
        </w:rPr>
        <w:t xml:space="preserve">Kineziološkom fakultetu u ljetnom semestru </w:t>
      </w:r>
      <w:proofErr w:type="spellStart"/>
      <w:r w:rsidR="002F4D53">
        <w:rPr>
          <w:rFonts w:asciiTheme="minorHAnsi" w:hAnsiTheme="minorHAnsi" w:cstheme="minorHAnsi"/>
          <w:sz w:val="22"/>
        </w:rPr>
        <w:t>akad</w:t>
      </w:r>
      <w:proofErr w:type="spellEnd"/>
      <w:r w:rsidR="002F4D53">
        <w:rPr>
          <w:rFonts w:asciiTheme="minorHAnsi" w:hAnsiTheme="minorHAnsi" w:cstheme="minorHAnsi"/>
          <w:sz w:val="22"/>
        </w:rPr>
        <w:t xml:space="preserve">. god. 2025./2026. na stručnom </w:t>
      </w:r>
    </w:p>
    <w:p w14:paraId="4926A08D" w14:textId="77777777" w:rsidR="0069202A" w:rsidRDefault="0069202A" w:rsidP="001519F7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2F4D53">
        <w:rPr>
          <w:rFonts w:asciiTheme="minorHAnsi" w:hAnsiTheme="minorHAnsi" w:cstheme="minorHAnsi"/>
          <w:sz w:val="22"/>
        </w:rPr>
        <w:t xml:space="preserve">prijediplomskom studiju Izobrazba trenera i to na kolegiju </w:t>
      </w:r>
      <w:r>
        <w:rPr>
          <w:rFonts w:asciiTheme="minorHAnsi" w:hAnsiTheme="minorHAnsi" w:cstheme="minorHAnsi"/>
          <w:sz w:val="22"/>
        </w:rPr>
        <w:t>„</w:t>
      </w:r>
      <w:r w:rsidR="002F4D53">
        <w:rPr>
          <w:rFonts w:asciiTheme="minorHAnsi" w:hAnsiTheme="minorHAnsi" w:cstheme="minorHAnsi"/>
          <w:sz w:val="22"/>
        </w:rPr>
        <w:t>Prehrana sportaša</w:t>
      </w:r>
      <w:r>
        <w:rPr>
          <w:rFonts w:asciiTheme="minorHAnsi" w:hAnsiTheme="minorHAnsi" w:cstheme="minorHAnsi"/>
          <w:sz w:val="22"/>
        </w:rPr>
        <w:t>“</w:t>
      </w:r>
      <w:r w:rsidR="002F4D53">
        <w:rPr>
          <w:rFonts w:asciiTheme="minorHAnsi" w:hAnsiTheme="minorHAnsi" w:cstheme="minorHAnsi"/>
          <w:sz w:val="22"/>
        </w:rPr>
        <w:t xml:space="preserve"> (30 sati </w:t>
      </w:r>
    </w:p>
    <w:p w14:paraId="4A794E12" w14:textId="77777777" w:rsidR="0069202A" w:rsidRDefault="0069202A" w:rsidP="001519F7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2F4D53">
        <w:rPr>
          <w:rFonts w:asciiTheme="minorHAnsi" w:hAnsiTheme="minorHAnsi" w:cstheme="minorHAnsi"/>
          <w:sz w:val="22"/>
        </w:rPr>
        <w:t xml:space="preserve">predavanja) i kolegiju </w:t>
      </w:r>
      <w:r>
        <w:rPr>
          <w:rFonts w:asciiTheme="minorHAnsi" w:hAnsiTheme="minorHAnsi" w:cstheme="minorHAnsi"/>
          <w:sz w:val="22"/>
        </w:rPr>
        <w:t>„</w:t>
      </w:r>
      <w:r w:rsidR="002F4D53">
        <w:rPr>
          <w:rFonts w:asciiTheme="minorHAnsi" w:hAnsiTheme="minorHAnsi" w:cstheme="minorHAnsi"/>
          <w:sz w:val="22"/>
        </w:rPr>
        <w:t>Zdravstveni aspekti treninga i prehrane u fitnesu (ZATIPF)</w:t>
      </w:r>
      <w:r>
        <w:rPr>
          <w:rFonts w:asciiTheme="minorHAnsi" w:hAnsiTheme="minorHAnsi" w:cstheme="minorHAnsi"/>
          <w:sz w:val="22"/>
        </w:rPr>
        <w:t>“</w:t>
      </w:r>
      <w:r w:rsidR="002F4D53">
        <w:rPr>
          <w:rFonts w:asciiTheme="minorHAnsi" w:hAnsiTheme="minorHAnsi" w:cstheme="minorHAnsi"/>
          <w:sz w:val="22"/>
        </w:rPr>
        <w:t xml:space="preserve"> (2 sata </w:t>
      </w:r>
    </w:p>
    <w:p w14:paraId="08C9C783" w14:textId="3FA674C3" w:rsidR="001519F7" w:rsidRPr="009A22EE" w:rsidRDefault="0069202A" w:rsidP="001519F7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</w:t>
      </w:r>
      <w:r w:rsidR="002F4D53">
        <w:rPr>
          <w:rFonts w:asciiTheme="minorHAnsi" w:hAnsiTheme="minorHAnsi" w:cstheme="minorHAnsi"/>
          <w:sz w:val="22"/>
        </w:rPr>
        <w:t>predavanje i 14 sati seminara)</w:t>
      </w:r>
    </w:p>
    <w:p w14:paraId="19EA25B7" w14:textId="77777777" w:rsidR="004A2818" w:rsidRPr="009A22EE" w:rsidRDefault="004A2818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Izvješće prodekanice za znanost i međunarodnu suradnju prof. dr.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. Ivane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Radojčić</w:t>
      </w:r>
      <w:proofErr w:type="spellEnd"/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Redovniković</w:t>
      </w:r>
      <w:proofErr w:type="spellEnd"/>
    </w:p>
    <w:p w14:paraId="46B58D82" w14:textId="77777777" w:rsidR="004A2818" w:rsidRDefault="004A2818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Izvješće prodekanice za organizaciju i poslovanje prof. dr.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color w:val="000000" w:themeColor="text1"/>
          <w:sz w:val="22"/>
        </w:rPr>
        <w:t xml:space="preserve">. Sandre </w:t>
      </w:r>
      <w:proofErr w:type="spellStart"/>
      <w:r w:rsidRPr="009A22EE">
        <w:rPr>
          <w:rFonts w:asciiTheme="minorHAnsi" w:hAnsiTheme="minorHAnsi" w:cstheme="minorHAnsi"/>
          <w:color w:val="000000" w:themeColor="text1"/>
          <w:sz w:val="22"/>
        </w:rPr>
        <w:t>Balbino</w:t>
      </w:r>
      <w:proofErr w:type="spellEnd"/>
    </w:p>
    <w:p w14:paraId="3E029EA0" w14:textId="172992C5" w:rsidR="004A2818" w:rsidRDefault="004A2818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Izvješće prodekanice za razvoj i kvalitetu izv. prof. dr.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 xml:space="preserve">. Irene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Barukčić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 xml:space="preserve"> Jurina</w:t>
      </w:r>
    </w:p>
    <w:p w14:paraId="30F057A6" w14:textId="5530F2CA" w:rsidR="00647B57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Izvješća odbora i povjerenstava PBF-a</w:t>
      </w:r>
    </w:p>
    <w:p w14:paraId="058C3745" w14:textId="252B1C92" w:rsidR="00350AAE" w:rsidRPr="00350AAE" w:rsidRDefault="00350AAE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350AAE">
        <w:rPr>
          <w:rFonts w:asciiTheme="minorHAnsi" w:hAnsiTheme="minorHAnsi" w:cstheme="minorHAnsi"/>
          <w:sz w:val="22"/>
        </w:rPr>
        <w:t xml:space="preserve">Donošenje Odluke o </w:t>
      </w:r>
      <w:bookmarkStart w:id="1" w:name="_Hlk209435297"/>
      <w:r w:rsidRPr="00350AAE">
        <w:rPr>
          <w:rFonts w:asciiTheme="minorHAnsi" w:hAnsiTheme="minorHAnsi" w:cstheme="minorHAnsi"/>
          <w:sz w:val="22"/>
        </w:rPr>
        <w:t>promjeni naziva</w:t>
      </w:r>
      <w:r w:rsidR="00D047A5">
        <w:rPr>
          <w:rFonts w:asciiTheme="minorHAnsi" w:hAnsiTheme="minorHAnsi" w:cstheme="minorHAnsi"/>
          <w:sz w:val="22"/>
        </w:rPr>
        <w:t xml:space="preserve"> ustrojstvenih jedinica</w:t>
      </w:r>
      <w:r w:rsidRPr="00350AAE">
        <w:rPr>
          <w:rFonts w:asciiTheme="minorHAnsi" w:hAnsiTheme="minorHAnsi" w:cstheme="minorHAnsi"/>
          <w:sz w:val="22"/>
        </w:rPr>
        <w:t xml:space="preserve">: </w:t>
      </w:r>
    </w:p>
    <w:p w14:paraId="6F310F0E" w14:textId="77777777" w:rsidR="00350AAE" w:rsidRPr="00350AAE" w:rsidRDefault="00350AAE" w:rsidP="002F5125">
      <w:pPr>
        <w:pStyle w:val="ListParagraph"/>
        <w:numPr>
          <w:ilvl w:val="0"/>
          <w:numId w:val="10"/>
        </w:numPr>
        <w:spacing w:after="0"/>
        <w:ind w:right="72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350AAE">
        <w:rPr>
          <w:rFonts w:asciiTheme="minorHAnsi" w:hAnsiTheme="minorHAnsi" w:cstheme="minorHAnsi"/>
          <w:color w:val="000000" w:themeColor="text1"/>
          <w:sz w:val="22"/>
        </w:rPr>
        <w:t xml:space="preserve">Zavoda za poznavanje i kontrolu sirovina i prehrambenih proizvoda u novi naziv </w:t>
      </w:r>
      <w:r w:rsidRPr="00350AAE">
        <w:rPr>
          <w:rFonts w:asciiTheme="minorHAnsi" w:hAnsiTheme="minorHAnsi" w:cstheme="minorHAnsi"/>
          <w:b/>
          <w:color w:val="000000" w:themeColor="text1"/>
          <w:sz w:val="22"/>
        </w:rPr>
        <w:t>Zavod za nutricionizam, kvalitetu i sigurnost hrane</w:t>
      </w:r>
    </w:p>
    <w:p w14:paraId="481B86BE" w14:textId="77777777" w:rsidR="00350AAE" w:rsidRDefault="00350AAE" w:rsidP="002F5125">
      <w:pPr>
        <w:pStyle w:val="ListParagraph"/>
        <w:numPr>
          <w:ilvl w:val="0"/>
          <w:numId w:val="10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Laboratorija za kontrolu kvalitete u prehrambenoj industriji u novi naziv </w:t>
      </w:r>
      <w:r w:rsidRPr="00350AAE">
        <w:rPr>
          <w:rFonts w:asciiTheme="minorHAnsi" w:hAnsiTheme="minorHAnsi" w:cstheme="minorHAnsi"/>
          <w:b/>
          <w:color w:val="000000" w:themeColor="text1"/>
          <w:sz w:val="22"/>
        </w:rPr>
        <w:t>Laboratorij za sigurnost i kvalitetu hrane</w:t>
      </w:r>
    </w:p>
    <w:p w14:paraId="630D0E33" w14:textId="77777777" w:rsidR="00350AAE" w:rsidRPr="00350AAE" w:rsidRDefault="00350AAE" w:rsidP="002F5125">
      <w:pPr>
        <w:pStyle w:val="ListParagraph"/>
        <w:numPr>
          <w:ilvl w:val="0"/>
          <w:numId w:val="10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Laboratorija za kemiju i biokemiju hrane u novi naziv </w:t>
      </w:r>
      <w:r w:rsidRPr="00350AAE">
        <w:rPr>
          <w:rFonts w:asciiTheme="minorHAnsi" w:hAnsiTheme="minorHAnsi" w:cstheme="minorHAnsi"/>
          <w:b/>
          <w:color w:val="000000" w:themeColor="text1"/>
          <w:sz w:val="22"/>
        </w:rPr>
        <w:t xml:space="preserve">Laboratorij za </w:t>
      </w:r>
      <w:proofErr w:type="spellStart"/>
      <w:r w:rsidRPr="00350AAE">
        <w:rPr>
          <w:rFonts w:asciiTheme="minorHAnsi" w:hAnsiTheme="minorHAnsi" w:cstheme="minorHAnsi"/>
          <w:b/>
          <w:color w:val="000000" w:themeColor="text1"/>
          <w:sz w:val="22"/>
        </w:rPr>
        <w:t>dijetoterapiju</w:t>
      </w:r>
      <w:proofErr w:type="spellEnd"/>
      <w:r w:rsidRPr="00350AAE">
        <w:rPr>
          <w:rFonts w:asciiTheme="minorHAnsi" w:hAnsiTheme="minorHAnsi" w:cstheme="minorHAnsi"/>
          <w:b/>
          <w:color w:val="000000" w:themeColor="text1"/>
          <w:sz w:val="22"/>
        </w:rPr>
        <w:t>, kemiju i biokemiju hrane</w:t>
      </w:r>
    </w:p>
    <w:p w14:paraId="575ECB11" w14:textId="77777777" w:rsidR="00647B57" w:rsidRPr="00647B57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Izvješće Stručnog povjerenstva u sastavu:</w:t>
      </w:r>
    </w:p>
    <w:p w14:paraId="6AA11F18" w14:textId="3DB58375" w:rsidR="00647B57" w:rsidRPr="00647B57" w:rsidRDefault="00647B57" w:rsidP="002F5125">
      <w:pPr>
        <w:spacing w:after="0"/>
        <w:ind w:right="72" w:firstLine="70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Tibela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Landeka Dragičević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4232C658" w14:textId="6BD425BE" w:rsidR="00647B57" w:rsidRPr="00647B57" w:rsidRDefault="00647B57" w:rsidP="002F5125">
      <w:pPr>
        <w:spacing w:after="0"/>
        <w:ind w:left="72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Tonči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Rezić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SUZG PBF </w:t>
      </w:r>
    </w:p>
    <w:p w14:paraId="30EFE3A7" w14:textId="012D30CB" w:rsidR="00647B57" w:rsidRPr="00647B57" w:rsidRDefault="00647B57" w:rsidP="002F5125">
      <w:pPr>
        <w:spacing w:after="0"/>
        <w:ind w:left="72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Natalija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Velić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Sveučilište Josipa Jurja Strossmayera u Osijeku, </w:t>
      </w:r>
    </w:p>
    <w:p w14:paraId="7AA5ACCF" w14:textId="552CFBCD" w:rsidR="00647B57" w:rsidRPr="00647B57" w:rsidRDefault="00647B57" w:rsidP="002F5125">
      <w:pPr>
        <w:spacing w:after="0"/>
        <w:ind w:left="72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Prehrambeno-tehnološki fakultet Osijek              </w:t>
      </w:r>
    </w:p>
    <w:p w14:paraId="06B71B8E" w14:textId="39C4C4C2" w:rsidR="00647B57" w:rsidRDefault="00647B57" w:rsidP="002F5125">
      <w:p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>o provedenom postupku i ispunjavanju uvjeta za izbor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 doc. dr. </w:t>
      </w:r>
      <w:proofErr w:type="spellStart"/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. Dijane Grgas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na više                      </w:t>
      </w:r>
    </w:p>
    <w:p w14:paraId="40E38419" w14:textId="4CBD25C9" w:rsidR="00647B57" w:rsidRPr="00647B57" w:rsidRDefault="00647B57" w:rsidP="002F5125">
      <w:p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>znanstveno-nastavno radno mjesto: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 izvanredni profesor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>, za:</w:t>
      </w:r>
    </w:p>
    <w:p w14:paraId="734F9982" w14:textId="73E2604E" w:rsidR="00647B57" w:rsidRPr="00647B57" w:rsidRDefault="00647B57" w:rsidP="002F5125">
      <w:pPr>
        <w:pStyle w:val="ListParagraph"/>
        <w:numPr>
          <w:ilvl w:val="0"/>
          <w:numId w:val="19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(4.)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Biotehničke znanosti</w:t>
      </w:r>
    </w:p>
    <w:p w14:paraId="389DEBF4" w14:textId="783D21EA" w:rsidR="00647B57" w:rsidRPr="00647B57" w:rsidRDefault="00647B57" w:rsidP="002F5125">
      <w:pPr>
        <w:pStyle w:val="ListParagraph"/>
        <w:numPr>
          <w:ilvl w:val="0"/>
          <w:numId w:val="19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(4.04.)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Biotehnologija </w:t>
      </w:r>
    </w:p>
    <w:p w14:paraId="1D71BE05" w14:textId="79657029" w:rsidR="00647B57" w:rsidRPr="00647B57" w:rsidRDefault="00647B57" w:rsidP="002F5125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Izvješće Stručnog povjerenstva u sastavu:</w:t>
      </w:r>
    </w:p>
    <w:p w14:paraId="2F937925" w14:textId="377440B6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>. Darko Tipurić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SUZG EF</w:t>
      </w:r>
    </w:p>
    <w:p w14:paraId="479B442D" w14:textId="0B77A515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Tonći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Lazibat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SUZG EF </w:t>
      </w:r>
    </w:p>
    <w:p w14:paraId="710991A8" w14:textId="77ACF30C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Alen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Host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Sveučilište u Rijeci, Ekonomski fakultet</w:t>
      </w:r>
    </w:p>
    <w:p w14:paraId="7BC77946" w14:textId="77777777" w:rsidR="00962B55" w:rsidRDefault="00962B55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725D331" w14:textId="3A702851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o provedenom postupku i ispunjavanju uvjeta za reizbor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 Marija </w:t>
      </w:r>
      <w:proofErr w:type="spellStart"/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Ćaćića</w:t>
      </w:r>
      <w:proofErr w:type="spellEnd"/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, v. pred.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>na nastavno radno mjesto: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 viši predavač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>, za:</w:t>
      </w:r>
    </w:p>
    <w:p w14:paraId="2123CDB4" w14:textId="67133FDB" w:rsidR="00647B57" w:rsidRPr="00647B57" w:rsidRDefault="00647B57" w:rsidP="002F5125">
      <w:pPr>
        <w:pStyle w:val="ListParagraph"/>
        <w:numPr>
          <w:ilvl w:val="0"/>
          <w:numId w:val="20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(5.)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Društvene znanosti</w:t>
      </w:r>
    </w:p>
    <w:p w14:paraId="4B9DDB57" w14:textId="18C77590" w:rsidR="00647B57" w:rsidRPr="00962B55" w:rsidRDefault="00647B57" w:rsidP="002F5125">
      <w:pPr>
        <w:pStyle w:val="ListParagraph"/>
        <w:numPr>
          <w:ilvl w:val="0"/>
          <w:numId w:val="20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(5.01.)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Ekonomija </w:t>
      </w:r>
    </w:p>
    <w:p w14:paraId="01DFD283" w14:textId="77777777" w:rsidR="00647B57" w:rsidRPr="00647B57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a) Pokretanje natječajnog postupka za izbor na slobodno suradničko radno mjesto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viši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asistent na </w:t>
      </w:r>
    </w:p>
    <w:p w14:paraId="09C46A11" w14:textId="6D99DBB9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projektu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Hrvatske zaklade za znanost „Prilagođavanje stanične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stijenke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probiotičkog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kvasca za </w:t>
      </w:r>
    </w:p>
    <w:p w14:paraId="2852AFB7" w14:textId="77777777" w:rsid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učinkovito izlaganje proteina slatkog okusa na površini stanica: niskokalorični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zaslađivači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nove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     </w:t>
      </w:r>
    </w:p>
    <w:p w14:paraId="31BA08FA" w14:textId="77777777" w:rsid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generacije (IP-2022-10-6851)“, voditelja izv. 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Igor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Stuparević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, u Zavodu za kemiju i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  </w:t>
      </w:r>
    </w:p>
    <w:p w14:paraId="5AC6D946" w14:textId="15DB6B47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>biokemiju, Laboratorij za biokemiju, za:</w:t>
      </w:r>
    </w:p>
    <w:p w14:paraId="198A3497" w14:textId="5DE0545D" w:rsidR="00647B57" w:rsidRPr="00647B57" w:rsidRDefault="00647B57" w:rsidP="002F5125">
      <w:pPr>
        <w:pStyle w:val="ListParagraph"/>
        <w:numPr>
          <w:ilvl w:val="0"/>
          <w:numId w:val="2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(4.)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Biotehničke znanosti</w:t>
      </w:r>
    </w:p>
    <w:p w14:paraId="66103662" w14:textId="02114CCE" w:rsidR="00647B57" w:rsidRPr="00647B57" w:rsidRDefault="00647B57" w:rsidP="002F5125">
      <w:pPr>
        <w:pStyle w:val="ListParagraph"/>
        <w:numPr>
          <w:ilvl w:val="0"/>
          <w:numId w:val="2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(4.04.)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Biotehnologija</w:t>
      </w:r>
    </w:p>
    <w:p w14:paraId="170329EB" w14:textId="77777777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b) Imenovanje Stručnog povjerenstva za provođenje postupka u sastavu:</w:t>
      </w:r>
    </w:p>
    <w:p w14:paraId="6F6BC774" w14:textId="6F74D87B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Igor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Stuparević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14CF97FE" w14:textId="0C269B2E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Bojan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Žunar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7B069FA5" w14:textId="0B9D55CD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Ivica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Strelec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Sveučilište Josipa Jurja Strossmayera u Osijeku,</w:t>
      </w:r>
    </w:p>
    <w:p w14:paraId="2DC7E877" w14:textId="118481F3" w:rsidR="00647B57" w:rsidRPr="00647B57" w:rsidRDefault="00647B57" w:rsidP="002F5125">
      <w:pPr>
        <w:spacing w:after="0"/>
        <w:ind w:left="4608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Prehrambeno-tehnološki fakultet Osijek</w:t>
      </w:r>
    </w:p>
    <w:p w14:paraId="1930F450" w14:textId="77777777" w:rsidR="00647B57" w:rsidRPr="00647B57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a) Pokretanje natječajnog postupka za izbor na slobodno suradničko radno mjesto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viši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asistent na </w:t>
      </w:r>
    </w:p>
    <w:p w14:paraId="60B9E4F4" w14:textId="77777777" w:rsid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projektu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Hrvatske zaklade za znanost „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Poslijedoktorski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istraživački projekti (PDIP-2026)“ u Zavodu </w:t>
      </w:r>
    </w:p>
    <w:p w14:paraId="692DD786" w14:textId="2F992C16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   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>za opće programe, Laboratorij za održivi razvoj, za:</w:t>
      </w:r>
    </w:p>
    <w:p w14:paraId="1EB215A9" w14:textId="5AEA8BE8" w:rsidR="00647B57" w:rsidRPr="00647B57" w:rsidRDefault="00647B57" w:rsidP="002F5125">
      <w:pPr>
        <w:numPr>
          <w:ilvl w:val="0"/>
          <w:numId w:val="22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(4.)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Biotehničke znanosti</w:t>
      </w:r>
    </w:p>
    <w:p w14:paraId="5C6F3996" w14:textId="23712A51" w:rsidR="00647B57" w:rsidRPr="00647B57" w:rsidRDefault="00647B57" w:rsidP="002F5125">
      <w:pPr>
        <w:numPr>
          <w:ilvl w:val="0"/>
          <w:numId w:val="22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(4.05.)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Prehrambena tehnologija</w:t>
      </w:r>
    </w:p>
    <w:p w14:paraId="3201140C" w14:textId="77777777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b) Imenovanje Stručnog povjerenstva za provođenje postupka u sastavu:</w:t>
      </w:r>
    </w:p>
    <w:p w14:paraId="6E6AE10E" w14:textId="5A859EB1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Anet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Režek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Jambrak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1548C7FB" w14:textId="6C9394B6" w:rsidR="00647B57" w:rsidRPr="00647B57" w:rsidRDefault="00647B57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>. Sven Karlović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242C9F42" w14:textId="11591386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3. 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. Sandra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Budžaki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Sveučilište Josipa Jurja Strossmayera u Osijeku,</w:t>
      </w:r>
    </w:p>
    <w:p w14:paraId="49116451" w14:textId="35C77F40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>Prehrambeno-tehnološki fakultet Osijek</w:t>
      </w:r>
    </w:p>
    <w:p w14:paraId="0175524E" w14:textId="77777777" w:rsidR="00587148" w:rsidRPr="00587148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a) Pokretanje natječajnog postupka za izbor na slobodno suradničko radno mjesto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viši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asistent na </w:t>
      </w:r>
    </w:p>
    <w:p w14:paraId="4061F71E" w14:textId="77777777" w:rsidR="00587148" w:rsidRDefault="00587148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b/>
          <w:color w:val="000000" w:themeColor="text1"/>
          <w:sz w:val="22"/>
        </w:rPr>
        <w:t>projektu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Hrvatske zaklade za znanost „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Poslijedoktorski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istraživački projekti (PDIP-2026)“ u Zavodu </w:t>
      </w:r>
    </w:p>
    <w:p w14:paraId="3B4257A2" w14:textId="5D385A55" w:rsidR="00647B57" w:rsidRPr="00647B57" w:rsidRDefault="00587148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biokemijsko inženjerstvo, Laboratorij za tehnologiju i primjenu stanica i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biotransformacije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, za:</w:t>
      </w:r>
    </w:p>
    <w:p w14:paraId="7B28C461" w14:textId="5AB47556" w:rsidR="00647B57" w:rsidRPr="00647B57" w:rsidRDefault="00647B57" w:rsidP="002F5125">
      <w:pPr>
        <w:numPr>
          <w:ilvl w:val="0"/>
          <w:numId w:val="23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(4.)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Biotehničke znanosti</w:t>
      </w:r>
    </w:p>
    <w:p w14:paraId="6602B7F8" w14:textId="58065229" w:rsidR="00647B57" w:rsidRPr="00647B57" w:rsidRDefault="00647B57" w:rsidP="002F5125">
      <w:pPr>
        <w:numPr>
          <w:ilvl w:val="0"/>
          <w:numId w:val="23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(4.04.)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Biotehnologija</w:t>
      </w:r>
    </w:p>
    <w:p w14:paraId="11589351" w14:textId="77777777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b) Imenovanje Stručnog povjerenstva za provođenje postupka u sastavu:</w:t>
      </w:r>
    </w:p>
    <w:p w14:paraId="0E184553" w14:textId="2A8A75CD" w:rsidR="00647B57" w:rsidRPr="00647B57" w:rsidRDefault="00587148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Ivana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Radojčić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Redovniković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54282BC9" w14:textId="5C174815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587148">
        <w:rPr>
          <w:rFonts w:asciiTheme="minorHAnsi" w:hAnsiTheme="minorHAnsi" w:cstheme="minorHAnsi"/>
          <w:color w:val="000000" w:themeColor="text1"/>
          <w:sz w:val="22"/>
        </w:rPr>
        <w:tab/>
        <w:t xml:space="preserve">2.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Pr="00647B57">
        <w:rPr>
          <w:rFonts w:asciiTheme="minorHAnsi" w:hAnsiTheme="minorHAnsi" w:cstheme="minorHAnsi"/>
          <w:color w:val="000000" w:themeColor="text1"/>
          <w:sz w:val="22"/>
        </w:rPr>
        <w:t>. Marina Cvjetko Bubalo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2CEAED30" w14:textId="56892CE5" w:rsidR="00647B57" w:rsidRPr="00647B57" w:rsidRDefault="00587148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Ivana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Varenina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Hrvatski veterinarski institut</w:t>
      </w:r>
    </w:p>
    <w:p w14:paraId="3951DFB2" w14:textId="77777777" w:rsidR="00DD1014" w:rsidRPr="00DD1014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a) Pokretanje natječajnog postupka za izbor na slobodno suradničko radno mjesto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viši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asistent na </w:t>
      </w:r>
    </w:p>
    <w:p w14:paraId="1D119559" w14:textId="77777777" w:rsidR="00DD1014" w:rsidRDefault="00DD1014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b/>
          <w:color w:val="000000" w:themeColor="text1"/>
          <w:sz w:val="22"/>
        </w:rPr>
        <w:t>projektu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Hrvatske zaklade za znanost „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Poslijedoktorski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istraživački projekti (PDIP-2026)“ u Zavodu </w:t>
      </w:r>
    </w:p>
    <w:p w14:paraId="6FD90EF5" w14:textId="77777777" w:rsidR="00DD1014" w:rsidRDefault="00DD1014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za prehrambeno-tehnološko inženjerstvo, Laboratorij za kemiju i tehnologiju voća, povrća i </w:t>
      </w:r>
    </w:p>
    <w:p w14:paraId="4B9A12D1" w14:textId="38E26B3A" w:rsidR="00647B57" w:rsidRPr="00647B57" w:rsidRDefault="00DD1014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začinskog bilja, za:</w:t>
      </w:r>
    </w:p>
    <w:p w14:paraId="70D0C798" w14:textId="356F7907" w:rsidR="00647B57" w:rsidRPr="00647B57" w:rsidRDefault="00647B57" w:rsidP="002F5125">
      <w:pPr>
        <w:numPr>
          <w:ilvl w:val="0"/>
          <w:numId w:val="24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(4.)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Biotehničke znanosti</w:t>
      </w:r>
    </w:p>
    <w:p w14:paraId="769769BD" w14:textId="5AA36D92" w:rsidR="00647B57" w:rsidRPr="00DD1014" w:rsidRDefault="00647B57" w:rsidP="002F5125">
      <w:pPr>
        <w:numPr>
          <w:ilvl w:val="0"/>
          <w:numId w:val="24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(4.05.)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Prehrambena tehnologija</w:t>
      </w:r>
    </w:p>
    <w:p w14:paraId="29C078B0" w14:textId="77777777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b) Imenovanje Stručnog povjerenstva za provođenje postupka u sastavu:</w:t>
      </w:r>
    </w:p>
    <w:p w14:paraId="57E2C9AF" w14:textId="4A8E1144" w:rsidR="00647B57" w:rsidRPr="00647B57" w:rsidRDefault="003332B1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1.</w:t>
      </w:r>
      <w:r w:rsidR="007255C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Ivona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Elez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Garofulić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32601EEF" w14:textId="78C704A8" w:rsidR="00647B57" w:rsidRPr="00647B57" w:rsidRDefault="003332B1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2.</w:t>
      </w:r>
      <w:r w:rsidR="007255C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Maja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Repajić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435803C5" w14:textId="603473FD" w:rsidR="007255CD" w:rsidRDefault="003332B1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3.</w:t>
      </w:r>
      <w:r w:rsidR="007255C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. Zoran Zorić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7255CD">
        <w:rPr>
          <w:rFonts w:asciiTheme="minorHAnsi" w:hAnsiTheme="minorHAnsi" w:cstheme="minorHAnsi"/>
          <w:color w:val="000000" w:themeColor="text1"/>
          <w:sz w:val="22"/>
        </w:rPr>
        <w:tab/>
      </w:r>
      <w:r w:rsidR="007255CD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Sveučilište u Zadru, </w:t>
      </w:r>
    </w:p>
    <w:p w14:paraId="1851F697" w14:textId="36F5E556" w:rsidR="00647B57" w:rsidRDefault="00647B57" w:rsidP="002F5125">
      <w:pPr>
        <w:spacing w:after="0"/>
        <w:ind w:left="4608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Odjel za ekologiju, agronomiju i akvakulturu</w:t>
      </w:r>
    </w:p>
    <w:p w14:paraId="126BEDC9" w14:textId="518DEDD1" w:rsidR="00962B55" w:rsidRDefault="00962B55" w:rsidP="002F5125">
      <w:pPr>
        <w:spacing w:after="0"/>
        <w:ind w:left="4608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CE954CD" w14:textId="0CC48B38" w:rsidR="00962B55" w:rsidRDefault="00962B55" w:rsidP="002F5125">
      <w:pPr>
        <w:spacing w:after="0"/>
        <w:ind w:left="4608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6B1DA833" w14:textId="77777777" w:rsidR="00962B55" w:rsidRDefault="00962B55" w:rsidP="002F5125">
      <w:pPr>
        <w:spacing w:after="0"/>
        <w:ind w:left="4608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1D8C35E" w14:textId="77777777" w:rsidR="00962B55" w:rsidRPr="00647B57" w:rsidRDefault="00962B55" w:rsidP="002F5125">
      <w:pPr>
        <w:spacing w:after="0"/>
        <w:ind w:left="4608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F5094E1" w14:textId="77777777" w:rsidR="007255CD" w:rsidRPr="007255CD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a) Pokretanje natječajnog postupka za izbor na slobodno suradničko radno mjesto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viši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asistent na </w:t>
      </w:r>
    </w:p>
    <w:p w14:paraId="422DA277" w14:textId="77777777" w:rsidR="007255CD" w:rsidRDefault="007255CD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b/>
          <w:color w:val="000000" w:themeColor="text1"/>
          <w:sz w:val="22"/>
        </w:rPr>
        <w:t>projektu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Hrvatske zaklade za znanost „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Poslijedoktorski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istraživački projekti (PDIP-2026)“ u Zavodu </w:t>
      </w:r>
    </w:p>
    <w:p w14:paraId="1B6DC750" w14:textId="5965CD18" w:rsidR="00647B57" w:rsidRPr="00647B57" w:rsidRDefault="007255CD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za prehrambeno-tehnološko inženjerstvo, Laboratorij za procesno-prehrambeno inženjerstvo, za:</w:t>
      </w:r>
    </w:p>
    <w:p w14:paraId="5D841457" w14:textId="6EDE9E4D" w:rsidR="00647B57" w:rsidRPr="007255CD" w:rsidRDefault="00647B57" w:rsidP="002F5125">
      <w:pPr>
        <w:pStyle w:val="ListParagraph"/>
        <w:numPr>
          <w:ilvl w:val="0"/>
          <w:numId w:val="25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55CD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7255CD">
        <w:rPr>
          <w:rFonts w:asciiTheme="minorHAnsi" w:hAnsiTheme="minorHAnsi" w:cstheme="minorHAnsi"/>
          <w:color w:val="000000" w:themeColor="text1"/>
          <w:sz w:val="22"/>
        </w:rPr>
        <w:tab/>
        <w:t xml:space="preserve">(4.) </w:t>
      </w:r>
      <w:r w:rsidRPr="007255CD">
        <w:rPr>
          <w:rFonts w:asciiTheme="minorHAnsi" w:hAnsiTheme="minorHAnsi" w:cstheme="minorHAnsi"/>
          <w:color w:val="000000" w:themeColor="text1"/>
          <w:sz w:val="22"/>
        </w:rPr>
        <w:tab/>
      </w:r>
      <w:r w:rsidRPr="007255CD">
        <w:rPr>
          <w:rFonts w:asciiTheme="minorHAnsi" w:hAnsiTheme="minorHAnsi" w:cstheme="minorHAnsi"/>
          <w:color w:val="000000" w:themeColor="text1"/>
          <w:sz w:val="22"/>
        </w:rPr>
        <w:tab/>
        <w:t>Biotehničke znanosti</w:t>
      </w:r>
    </w:p>
    <w:p w14:paraId="5E93C6CF" w14:textId="7ED6AD55" w:rsidR="00DF75A8" w:rsidRPr="00962B55" w:rsidRDefault="00647B57" w:rsidP="00962B55">
      <w:pPr>
        <w:pStyle w:val="ListParagraph"/>
        <w:numPr>
          <w:ilvl w:val="0"/>
          <w:numId w:val="25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7255CD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7255CD">
        <w:rPr>
          <w:rFonts w:asciiTheme="minorHAnsi" w:hAnsiTheme="minorHAnsi" w:cstheme="minorHAnsi"/>
          <w:color w:val="000000" w:themeColor="text1"/>
          <w:sz w:val="22"/>
        </w:rPr>
        <w:tab/>
      </w:r>
      <w:r w:rsidRPr="007255CD">
        <w:rPr>
          <w:rFonts w:asciiTheme="minorHAnsi" w:hAnsiTheme="minorHAnsi" w:cstheme="minorHAnsi"/>
          <w:color w:val="000000" w:themeColor="text1"/>
          <w:sz w:val="22"/>
        </w:rPr>
        <w:tab/>
        <w:t>(4.05.)</w:t>
      </w:r>
      <w:r w:rsidRPr="007255CD">
        <w:rPr>
          <w:rFonts w:asciiTheme="minorHAnsi" w:hAnsiTheme="minorHAnsi" w:cstheme="minorHAnsi"/>
          <w:color w:val="000000" w:themeColor="text1"/>
          <w:sz w:val="22"/>
        </w:rPr>
        <w:tab/>
      </w:r>
      <w:r w:rsidRPr="007255CD">
        <w:rPr>
          <w:rFonts w:asciiTheme="minorHAnsi" w:hAnsiTheme="minorHAnsi" w:cstheme="minorHAnsi"/>
          <w:color w:val="000000" w:themeColor="text1"/>
          <w:sz w:val="22"/>
        </w:rPr>
        <w:tab/>
        <w:t>Prehrambena tehnologija</w:t>
      </w:r>
    </w:p>
    <w:p w14:paraId="54AEA869" w14:textId="3A3356C0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b) Imenovanje Stručnog povjerenstva za provođenje postupka u sastavu:</w:t>
      </w:r>
    </w:p>
    <w:p w14:paraId="4B7FA780" w14:textId="1A8EACEE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. Zoran Herceg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7B49ADCB" w14:textId="2E15AC67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. Tomislava Vukušić Pavičić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549D2BD9" w14:textId="27422889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Đurđica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Ačkar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Sveučilište Josipa Jurja Strossmayera u Osijeku,</w:t>
      </w:r>
    </w:p>
    <w:p w14:paraId="435F854B" w14:textId="50E97CE7" w:rsidR="00647B57" w:rsidRPr="00647B57" w:rsidRDefault="00647B57" w:rsidP="002F5125">
      <w:pPr>
        <w:spacing w:after="0"/>
        <w:ind w:left="4608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Prehrambeno-tehnološki fakultet Osijek</w:t>
      </w:r>
    </w:p>
    <w:p w14:paraId="2238540E" w14:textId="77777777" w:rsidR="007255CD" w:rsidRPr="007255CD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a) Pokretanje natječajnog postupka za izbor na slobodno suradničko radno mjesto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viši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 xml:space="preserve">asistent na </w:t>
      </w:r>
    </w:p>
    <w:p w14:paraId="6B6BE721" w14:textId="77777777" w:rsidR="007255CD" w:rsidRDefault="007255CD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b/>
          <w:color w:val="000000" w:themeColor="text1"/>
          <w:sz w:val="22"/>
        </w:rPr>
        <w:t>projektu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Hrvatske zaklade za znanost „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Poslijedoktorski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istraživački projekti (PDIP-2026)“ u Zavodu </w:t>
      </w:r>
    </w:p>
    <w:p w14:paraId="4289786B" w14:textId="1CADF1E6" w:rsidR="00647B57" w:rsidRPr="00647B57" w:rsidRDefault="007255CD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za biokemijsko inženjerstvo, Laboratorij za biologiju i genetiku mikroorganizama, za:</w:t>
      </w:r>
    </w:p>
    <w:p w14:paraId="03EFB051" w14:textId="436A1F68" w:rsidR="00647B57" w:rsidRPr="007255CD" w:rsidRDefault="00647B57" w:rsidP="002F5125">
      <w:pPr>
        <w:numPr>
          <w:ilvl w:val="0"/>
          <w:numId w:val="26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(1.)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Prirodne znanosti</w:t>
      </w:r>
    </w:p>
    <w:p w14:paraId="7E1A8919" w14:textId="508BA2C4" w:rsidR="00647B57" w:rsidRPr="007255CD" w:rsidRDefault="00647B57" w:rsidP="002F5125">
      <w:pPr>
        <w:numPr>
          <w:ilvl w:val="0"/>
          <w:numId w:val="26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(1.05.)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Biologija</w:t>
      </w:r>
    </w:p>
    <w:p w14:paraId="5B0A72F9" w14:textId="77777777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b) Imenovanje Stručnog povjerenstva za provođenje postupka u sastavu:</w:t>
      </w:r>
    </w:p>
    <w:p w14:paraId="3AE9B411" w14:textId="62632FC4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1.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Lidija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Šver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32ADC273" w14:textId="669F13ED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Ivana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Maguire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PMF</w:t>
      </w:r>
    </w:p>
    <w:p w14:paraId="39A1570F" w14:textId="0CFD8BA2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Sandra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Hudina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PMF</w:t>
      </w:r>
    </w:p>
    <w:p w14:paraId="0E4C668F" w14:textId="77777777" w:rsidR="007255CD" w:rsidRDefault="00647B57" w:rsidP="002F5125">
      <w:pPr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a) Pokretanje natječajnog postupka za izbor na slobodno stručno radno mjesto </w:t>
      </w:r>
      <w:r w:rsidRPr="00647B57">
        <w:rPr>
          <w:rFonts w:asciiTheme="minorHAnsi" w:hAnsiTheme="minorHAnsi" w:cstheme="minorHAnsi"/>
          <w:b/>
          <w:color w:val="000000" w:themeColor="text1"/>
          <w:sz w:val="22"/>
        </w:rPr>
        <w:t>stručni suradnik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, u </w:t>
      </w:r>
    </w:p>
    <w:p w14:paraId="7D95A932" w14:textId="53F953D9" w:rsidR="00647B57" w:rsidRPr="00647B57" w:rsidRDefault="007255CD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    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Zavodu za opće programe, Laboratorij za održivi razvoj, za: </w:t>
      </w:r>
    </w:p>
    <w:p w14:paraId="7188DFB1" w14:textId="245C7B91" w:rsidR="00647B57" w:rsidRPr="00647B57" w:rsidRDefault="00647B57" w:rsidP="002F5125">
      <w:pPr>
        <w:numPr>
          <w:ilvl w:val="0"/>
          <w:numId w:val="27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područje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(4.)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Biotehničke znanosti</w:t>
      </w:r>
    </w:p>
    <w:p w14:paraId="67D8F2DA" w14:textId="10002AA4" w:rsidR="00647B57" w:rsidRPr="007255CD" w:rsidRDefault="00647B57" w:rsidP="002F5125">
      <w:pPr>
        <w:numPr>
          <w:ilvl w:val="0"/>
          <w:numId w:val="27"/>
        </w:numPr>
        <w:spacing w:after="0"/>
        <w:ind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 xml:space="preserve">znanstveno polje 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(4.05.)</w:t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Pr="00647B57">
        <w:rPr>
          <w:rFonts w:asciiTheme="minorHAnsi" w:hAnsiTheme="minorHAnsi" w:cstheme="minorHAnsi"/>
          <w:color w:val="000000" w:themeColor="text1"/>
          <w:sz w:val="22"/>
        </w:rPr>
        <w:tab/>
        <w:t>Prehrambena tehnologija</w:t>
      </w:r>
    </w:p>
    <w:p w14:paraId="08E97628" w14:textId="77777777" w:rsidR="00647B57" w:rsidRPr="00647B57" w:rsidRDefault="00647B57" w:rsidP="002F5125">
      <w:pPr>
        <w:spacing w:after="0"/>
        <w:ind w:left="360" w:right="72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47B57">
        <w:rPr>
          <w:rFonts w:asciiTheme="minorHAnsi" w:hAnsiTheme="minorHAnsi" w:cstheme="minorHAnsi"/>
          <w:color w:val="000000" w:themeColor="text1"/>
          <w:sz w:val="22"/>
        </w:rPr>
        <w:t>b)  Imenovanje Stručnog povjerenstva za provođenje postupka u sastavu:</w:t>
      </w:r>
    </w:p>
    <w:p w14:paraId="7F6691A7" w14:textId="5CF074B7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>1. p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Jasenka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Gajdoš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Kljusurić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1CEEAB8E" w14:textId="012853F4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Anet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Režek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Jambrak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>SUZG PBF</w:t>
      </w:r>
    </w:p>
    <w:p w14:paraId="0B38320B" w14:textId="6427F04A" w:rsidR="00647B57" w:rsidRPr="00647B57" w:rsidRDefault="007255CD" w:rsidP="002F5125">
      <w:pPr>
        <w:spacing w:after="0"/>
        <w:ind w:left="360" w:right="72" w:firstLine="348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izv. prof. dr.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sc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.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Mia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>Kurek</w:t>
      </w:r>
      <w:proofErr w:type="spellEnd"/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</w:r>
      <w:r w:rsidR="00647B57" w:rsidRPr="00647B57">
        <w:rPr>
          <w:rFonts w:asciiTheme="minorHAnsi" w:hAnsiTheme="minorHAnsi" w:cstheme="minorHAnsi"/>
          <w:color w:val="000000" w:themeColor="text1"/>
          <w:sz w:val="22"/>
        </w:rPr>
        <w:tab/>
        <w:t xml:space="preserve">SUZG PBF </w:t>
      </w:r>
    </w:p>
    <w:p w14:paraId="553BB156" w14:textId="4411906E" w:rsidR="00DD596D" w:rsidRPr="00DD596D" w:rsidRDefault="00DD596D" w:rsidP="00DD596D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Fonts w:asciiTheme="minorHAnsi" w:hAnsiTheme="minorHAnsi" w:cstheme="minorHAnsi"/>
          <w:sz w:val="22"/>
        </w:rPr>
      </w:pPr>
      <w:r w:rsidRPr="00DD596D">
        <w:rPr>
          <w:rFonts w:asciiTheme="minorHAnsi" w:hAnsiTheme="minorHAnsi" w:cstheme="minorHAnsi"/>
          <w:sz w:val="22"/>
        </w:rPr>
        <w:t>Imenovanje Stručnog povjerenstva u sastavu:</w:t>
      </w:r>
    </w:p>
    <w:p w14:paraId="6E0F05CF" w14:textId="4702906D" w:rsidR="00DD596D" w:rsidRPr="00DD596D" w:rsidRDefault="00DD596D" w:rsidP="00DD596D">
      <w:pPr>
        <w:spacing w:after="0"/>
        <w:ind w:left="720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1. </w:t>
      </w:r>
      <w:r w:rsidRPr="00DD596D">
        <w:rPr>
          <w:rFonts w:asciiTheme="minorHAnsi" w:eastAsia="Times New Roman" w:hAnsiTheme="minorHAnsi" w:cstheme="minorHAnsi"/>
          <w:sz w:val="22"/>
        </w:rPr>
        <w:t xml:space="preserve">prof. dr. </w:t>
      </w:r>
      <w:proofErr w:type="spellStart"/>
      <w:r w:rsidRPr="00DD596D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DD596D">
        <w:rPr>
          <w:rFonts w:asciiTheme="minorHAnsi" w:eastAsia="Times New Roman" w:hAnsiTheme="minorHAnsi" w:cstheme="minorHAnsi"/>
          <w:sz w:val="22"/>
        </w:rPr>
        <w:t xml:space="preserve">. Ines </w:t>
      </w:r>
      <w:proofErr w:type="spellStart"/>
      <w:r w:rsidRPr="00DD596D">
        <w:rPr>
          <w:rFonts w:asciiTheme="minorHAnsi" w:eastAsia="Times New Roman" w:hAnsiTheme="minorHAnsi" w:cstheme="minorHAnsi"/>
          <w:sz w:val="22"/>
        </w:rPr>
        <w:t>Panjkota</w:t>
      </w:r>
      <w:proofErr w:type="spellEnd"/>
      <w:r w:rsidRPr="00DD596D">
        <w:rPr>
          <w:rFonts w:asciiTheme="minorHAnsi" w:eastAsia="Times New Roman" w:hAnsiTheme="minorHAnsi" w:cstheme="minorHAnsi"/>
          <w:sz w:val="22"/>
        </w:rPr>
        <w:t xml:space="preserve"> </w:t>
      </w:r>
      <w:proofErr w:type="spellStart"/>
      <w:r w:rsidRPr="00DD596D">
        <w:rPr>
          <w:rFonts w:asciiTheme="minorHAnsi" w:eastAsia="Times New Roman" w:hAnsiTheme="minorHAnsi" w:cstheme="minorHAnsi"/>
          <w:sz w:val="22"/>
        </w:rPr>
        <w:t>Krbavčić</w:t>
      </w:r>
      <w:proofErr w:type="spellEnd"/>
      <w:r w:rsidRPr="00DD596D">
        <w:rPr>
          <w:rFonts w:asciiTheme="minorHAnsi" w:eastAsia="Times New Roman" w:hAnsiTheme="minorHAnsi" w:cstheme="minorHAnsi"/>
          <w:sz w:val="22"/>
        </w:rPr>
        <w:t xml:space="preserve">       </w:t>
      </w:r>
      <w:r w:rsidRPr="00DD596D">
        <w:rPr>
          <w:rFonts w:asciiTheme="minorHAnsi" w:eastAsia="Times New Roman" w:hAnsiTheme="minorHAnsi" w:cstheme="minorHAnsi"/>
          <w:sz w:val="22"/>
        </w:rPr>
        <w:tab/>
        <w:t>SUZG PBF</w:t>
      </w:r>
    </w:p>
    <w:p w14:paraId="515EC0AC" w14:textId="2C4F400C" w:rsidR="00DD596D" w:rsidRPr="00DD596D" w:rsidRDefault="00DD596D" w:rsidP="00DD596D">
      <w:pPr>
        <w:spacing w:after="0"/>
        <w:ind w:left="720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2. </w:t>
      </w:r>
      <w:r w:rsidRPr="00DD596D">
        <w:rPr>
          <w:rFonts w:asciiTheme="minorHAnsi" w:eastAsia="Times New Roman" w:hAnsiTheme="minorHAnsi" w:cstheme="minorHAnsi"/>
          <w:sz w:val="22"/>
        </w:rPr>
        <w:t xml:space="preserve">izv. prof. dr. </w:t>
      </w:r>
      <w:proofErr w:type="spellStart"/>
      <w:r w:rsidRPr="00DD596D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DD596D">
        <w:rPr>
          <w:rFonts w:asciiTheme="minorHAnsi" w:eastAsia="Times New Roman" w:hAnsiTheme="minorHAnsi" w:cstheme="minorHAnsi"/>
          <w:sz w:val="22"/>
        </w:rPr>
        <w:t xml:space="preserve">. Ivana Rumora </w:t>
      </w:r>
      <w:proofErr w:type="spellStart"/>
      <w:r w:rsidRPr="00DD596D">
        <w:rPr>
          <w:rFonts w:asciiTheme="minorHAnsi" w:eastAsia="Times New Roman" w:hAnsiTheme="minorHAnsi" w:cstheme="minorHAnsi"/>
          <w:sz w:val="22"/>
        </w:rPr>
        <w:t>Samarin</w:t>
      </w:r>
      <w:proofErr w:type="spellEnd"/>
      <w:r w:rsidRPr="00DD596D">
        <w:rPr>
          <w:rFonts w:asciiTheme="minorHAnsi" w:eastAsia="Times New Roman" w:hAnsiTheme="minorHAnsi" w:cstheme="minorHAnsi"/>
          <w:sz w:val="22"/>
        </w:rPr>
        <w:t>     </w:t>
      </w:r>
      <w:r w:rsidRPr="00DD596D">
        <w:rPr>
          <w:rFonts w:asciiTheme="minorHAnsi" w:eastAsia="Times New Roman" w:hAnsiTheme="minorHAnsi" w:cstheme="minorHAnsi"/>
          <w:sz w:val="22"/>
        </w:rPr>
        <w:tab/>
        <w:t>SUZG PBF</w:t>
      </w:r>
    </w:p>
    <w:p w14:paraId="3B1264AB" w14:textId="23C13B09" w:rsidR="00DD596D" w:rsidRPr="00DD596D" w:rsidRDefault="00DD596D" w:rsidP="00DD596D">
      <w:pPr>
        <w:spacing w:after="0"/>
        <w:ind w:left="720"/>
        <w:jc w:val="both"/>
        <w:rPr>
          <w:rFonts w:asciiTheme="minorHAnsi" w:eastAsia="Times New Roman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sz w:val="22"/>
        </w:rPr>
        <w:t xml:space="preserve">3. </w:t>
      </w:r>
      <w:r w:rsidRPr="00DD596D">
        <w:rPr>
          <w:rFonts w:asciiTheme="minorHAnsi" w:eastAsia="Times New Roman" w:hAnsiTheme="minorHAnsi" w:cstheme="minorHAnsi"/>
          <w:sz w:val="22"/>
        </w:rPr>
        <w:t xml:space="preserve">prof. dr. </w:t>
      </w:r>
      <w:proofErr w:type="spellStart"/>
      <w:r w:rsidRPr="00DD596D">
        <w:rPr>
          <w:rFonts w:asciiTheme="minorHAnsi" w:eastAsia="Times New Roman" w:hAnsiTheme="minorHAnsi" w:cstheme="minorHAnsi"/>
          <w:sz w:val="22"/>
        </w:rPr>
        <w:t>sc</w:t>
      </w:r>
      <w:proofErr w:type="spellEnd"/>
      <w:r w:rsidRPr="00DD596D">
        <w:rPr>
          <w:rFonts w:asciiTheme="minorHAnsi" w:eastAsia="Times New Roman" w:hAnsiTheme="minorHAnsi" w:cstheme="minorHAnsi"/>
          <w:sz w:val="22"/>
        </w:rPr>
        <w:t>. Greta Krešić     </w:t>
      </w:r>
      <w:r w:rsidRPr="00DD596D">
        <w:rPr>
          <w:rFonts w:asciiTheme="minorHAnsi" w:eastAsia="Times New Roman" w:hAnsiTheme="minorHAnsi" w:cstheme="minorHAnsi"/>
          <w:sz w:val="22"/>
        </w:rPr>
        <w:tab/>
      </w:r>
      <w:r w:rsidRPr="00DD596D">
        <w:rPr>
          <w:rFonts w:asciiTheme="minorHAnsi" w:eastAsia="Times New Roman" w:hAnsiTheme="minorHAnsi" w:cstheme="minorHAnsi"/>
          <w:sz w:val="22"/>
        </w:rPr>
        <w:tab/>
      </w:r>
      <w:r w:rsidRPr="00DD596D">
        <w:rPr>
          <w:rFonts w:asciiTheme="minorHAnsi" w:eastAsia="Times New Roman" w:hAnsiTheme="minorHAnsi" w:cstheme="minorHAnsi"/>
          <w:sz w:val="22"/>
        </w:rPr>
        <w:tab/>
        <w:t xml:space="preserve">Sveučilište u Rijeci </w:t>
      </w:r>
    </w:p>
    <w:p w14:paraId="414072B3" w14:textId="2A9A564C" w:rsidR="00DD596D" w:rsidRPr="00DD596D" w:rsidRDefault="00DD596D" w:rsidP="00DD596D">
      <w:pPr>
        <w:spacing w:after="0"/>
        <w:ind w:left="4944"/>
        <w:jc w:val="both"/>
        <w:rPr>
          <w:rFonts w:asciiTheme="minorHAnsi" w:hAnsiTheme="minorHAnsi" w:cstheme="minorHAnsi"/>
          <w:sz w:val="22"/>
        </w:rPr>
      </w:pPr>
      <w:r w:rsidRPr="00DD596D">
        <w:rPr>
          <w:rFonts w:asciiTheme="minorHAnsi" w:hAnsiTheme="minorHAnsi" w:cstheme="minorHAnsi"/>
          <w:sz w:val="22"/>
        </w:rPr>
        <w:t xml:space="preserve">Fakultet za menadžment u turizmu i ugostiteljstvu, Opatija               </w:t>
      </w:r>
    </w:p>
    <w:p w14:paraId="5498B287" w14:textId="77777777" w:rsidR="00DD596D" w:rsidRDefault="00DD596D" w:rsidP="00DD596D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Pr="00DD596D">
        <w:rPr>
          <w:rFonts w:asciiTheme="minorHAnsi" w:hAnsiTheme="minorHAnsi" w:cstheme="minorHAnsi"/>
          <w:sz w:val="22"/>
        </w:rPr>
        <w:t xml:space="preserve">za provođenje izbora na suradničko radno mjesto </w:t>
      </w:r>
      <w:r w:rsidRPr="00DD596D">
        <w:rPr>
          <w:rFonts w:asciiTheme="minorHAnsi" w:hAnsiTheme="minorHAnsi" w:cstheme="minorHAnsi"/>
          <w:b/>
          <w:bCs/>
          <w:sz w:val="22"/>
        </w:rPr>
        <w:t>asistent</w:t>
      </w:r>
      <w:r w:rsidRPr="00DD596D">
        <w:rPr>
          <w:rFonts w:asciiTheme="minorHAnsi" w:hAnsiTheme="minorHAnsi" w:cstheme="minorHAnsi"/>
          <w:sz w:val="22"/>
        </w:rPr>
        <w:t xml:space="preserve">, u Zavodu za poznavanje i kontrolu sirovina </w:t>
      </w:r>
    </w:p>
    <w:p w14:paraId="5403B11E" w14:textId="77777777" w:rsidR="00DD596D" w:rsidRDefault="00DD596D" w:rsidP="00DD596D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Pr="00DD596D">
        <w:rPr>
          <w:rFonts w:asciiTheme="minorHAnsi" w:hAnsiTheme="minorHAnsi" w:cstheme="minorHAnsi"/>
          <w:sz w:val="22"/>
        </w:rPr>
        <w:t xml:space="preserve">i prehrambenih proizvoda, Laboratorij za kemiju i biokemiju hrane, umjesto privremeno nenazočne </w:t>
      </w:r>
    </w:p>
    <w:p w14:paraId="3B6722DD" w14:textId="31F76A1A" w:rsidR="00DD596D" w:rsidRPr="00DD596D" w:rsidRDefault="00DD596D" w:rsidP="00DD596D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</w:t>
      </w:r>
      <w:r w:rsidRPr="00DD596D">
        <w:rPr>
          <w:rFonts w:asciiTheme="minorHAnsi" w:hAnsiTheme="minorHAnsi" w:cstheme="minorHAnsi"/>
          <w:sz w:val="22"/>
        </w:rPr>
        <w:t xml:space="preserve">asistentice Anje Pozaić, </w:t>
      </w:r>
      <w:proofErr w:type="spellStart"/>
      <w:r w:rsidRPr="00DD596D">
        <w:rPr>
          <w:rFonts w:asciiTheme="minorHAnsi" w:hAnsiTheme="minorHAnsi" w:cstheme="minorHAnsi"/>
          <w:sz w:val="22"/>
        </w:rPr>
        <w:t>mag</w:t>
      </w:r>
      <w:proofErr w:type="spellEnd"/>
      <w:r w:rsidRPr="00DD596D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DD596D">
        <w:rPr>
          <w:rFonts w:asciiTheme="minorHAnsi" w:hAnsiTheme="minorHAnsi" w:cstheme="minorHAnsi"/>
          <w:sz w:val="22"/>
        </w:rPr>
        <w:t>nutr</w:t>
      </w:r>
      <w:proofErr w:type="spellEnd"/>
      <w:r w:rsidRPr="00DD596D">
        <w:rPr>
          <w:rFonts w:asciiTheme="minorHAnsi" w:hAnsiTheme="minorHAnsi" w:cstheme="minorHAnsi"/>
          <w:sz w:val="22"/>
        </w:rPr>
        <w:t>., bez provedbe javnog natječaja, najdulje na šest mjeseci, za:</w:t>
      </w:r>
    </w:p>
    <w:p w14:paraId="7EB13E6A" w14:textId="6361A004" w:rsidR="00DD596D" w:rsidRPr="00DD596D" w:rsidRDefault="00DD596D" w:rsidP="00DD596D">
      <w:pPr>
        <w:numPr>
          <w:ilvl w:val="0"/>
          <w:numId w:val="31"/>
        </w:numPr>
        <w:spacing w:after="0" w:line="252" w:lineRule="auto"/>
        <w:jc w:val="both"/>
        <w:rPr>
          <w:rFonts w:asciiTheme="minorHAnsi" w:hAnsiTheme="minorHAnsi" w:cstheme="minorHAnsi"/>
          <w:sz w:val="22"/>
        </w:rPr>
      </w:pPr>
      <w:r w:rsidRPr="00DD596D">
        <w:rPr>
          <w:rFonts w:asciiTheme="minorHAnsi" w:hAnsiTheme="minorHAnsi" w:cstheme="minorHAnsi"/>
          <w:sz w:val="22"/>
        </w:rPr>
        <w:t xml:space="preserve">znanstveno područje              (4.)                  </w:t>
      </w:r>
      <w:r w:rsidRPr="00DD596D">
        <w:rPr>
          <w:rFonts w:asciiTheme="minorHAnsi" w:hAnsiTheme="minorHAnsi" w:cstheme="minorHAnsi"/>
          <w:sz w:val="22"/>
        </w:rPr>
        <w:tab/>
        <w:t>Biotehničke znanosti</w:t>
      </w:r>
    </w:p>
    <w:p w14:paraId="5700D016" w14:textId="051115EA" w:rsidR="00DD596D" w:rsidRPr="00DD596D" w:rsidRDefault="00DD596D" w:rsidP="00DD596D">
      <w:pPr>
        <w:pStyle w:val="Heading5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DD596D">
        <w:rPr>
          <w:rFonts w:asciiTheme="minorHAnsi" w:hAnsiTheme="minorHAnsi" w:cstheme="minorHAnsi"/>
          <w:sz w:val="22"/>
          <w:szCs w:val="22"/>
        </w:rPr>
        <w:t>znanstveno polje                     (4.06.)             </w:t>
      </w:r>
      <w:r w:rsidRPr="00DD596D">
        <w:rPr>
          <w:rFonts w:asciiTheme="minorHAnsi" w:hAnsiTheme="minorHAnsi" w:cstheme="minorHAnsi"/>
          <w:sz w:val="22"/>
          <w:szCs w:val="22"/>
        </w:rPr>
        <w:tab/>
        <w:t>Nutricionizam   </w:t>
      </w:r>
    </w:p>
    <w:p w14:paraId="630C27BC" w14:textId="6E4B3A19" w:rsidR="00DF75A8" w:rsidRDefault="002F5125" w:rsidP="002F5125">
      <w:pPr>
        <w:pStyle w:val="Heading5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66859">
        <w:rPr>
          <w:rFonts w:ascii="Calibri" w:hAnsi="Calibri" w:cs="Calibri"/>
          <w:sz w:val="22"/>
          <w:szCs w:val="22"/>
        </w:rPr>
        <w:t xml:space="preserve">a) Izvješće Povjerenstva za ocjenu doktorskoga rada </w:t>
      </w:r>
      <w:r w:rsidRPr="00166859">
        <w:rPr>
          <w:rFonts w:ascii="Calibri" w:hAnsi="Calibri" w:cs="Calibri"/>
          <w:b/>
          <w:sz w:val="22"/>
          <w:szCs w:val="22"/>
        </w:rPr>
        <w:t>Denisa Vadlje, mag. ing. bioproc.</w:t>
      </w:r>
      <w:r w:rsidRPr="00166859">
        <w:rPr>
          <w:rFonts w:ascii="Calibri" w:hAnsi="Calibri" w:cs="Calibri"/>
          <w:sz w:val="22"/>
          <w:szCs w:val="22"/>
        </w:rPr>
        <w:t xml:space="preserve"> u okviru </w:t>
      </w:r>
    </w:p>
    <w:p w14:paraId="072E173D" w14:textId="77777777" w:rsidR="00DF75A8" w:rsidRDefault="00DF75A8" w:rsidP="00DF75A8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2F5125" w:rsidRPr="00166859">
        <w:rPr>
          <w:rFonts w:ascii="Calibri" w:hAnsi="Calibri" w:cs="Calibri"/>
          <w:sz w:val="22"/>
          <w:szCs w:val="22"/>
        </w:rPr>
        <w:t xml:space="preserve">doktorskoga studija Biotehnologija i bioprocesno inženjerstvo, prehrambena tehnologija i </w:t>
      </w:r>
    </w:p>
    <w:p w14:paraId="316E56FA" w14:textId="77777777" w:rsidR="00DF75A8" w:rsidRDefault="00DF75A8" w:rsidP="00DF75A8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2F5125" w:rsidRPr="00166859">
        <w:rPr>
          <w:rFonts w:ascii="Calibri" w:hAnsi="Calibri" w:cs="Calibri"/>
          <w:sz w:val="22"/>
          <w:szCs w:val="22"/>
        </w:rPr>
        <w:t xml:space="preserve">nutricionizam (znanstveno polje Biotehnologija), naslova </w:t>
      </w:r>
      <w:r w:rsidR="002F5125" w:rsidRPr="00166859">
        <w:rPr>
          <w:rFonts w:ascii="Calibri" w:hAnsi="Calibri" w:cs="Calibri"/>
          <w:b/>
          <w:sz w:val="22"/>
          <w:szCs w:val="22"/>
        </w:rPr>
        <w:t xml:space="preserve">„Procjena biotehnološkoga potencijala </w:t>
      </w:r>
    </w:p>
    <w:p w14:paraId="5F7D7BB4" w14:textId="77777777" w:rsidR="00DF75A8" w:rsidRDefault="00DF75A8" w:rsidP="00DF75A8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2F5125" w:rsidRPr="00166859">
        <w:rPr>
          <w:rFonts w:ascii="Calibri" w:hAnsi="Calibri" w:cs="Calibri"/>
          <w:b/>
          <w:sz w:val="22"/>
          <w:szCs w:val="22"/>
        </w:rPr>
        <w:t>peloida korištenjem genomike, spektrometrije masa i bioinformatike“</w:t>
      </w:r>
      <w:r w:rsidR="002F5125" w:rsidRPr="00166859">
        <w:rPr>
          <w:rFonts w:ascii="Calibri" w:hAnsi="Calibri" w:cs="Calibri"/>
          <w:sz w:val="22"/>
          <w:szCs w:val="22"/>
        </w:rPr>
        <w:t xml:space="preserve"> izrađenog pod </w:t>
      </w:r>
    </w:p>
    <w:p w14:paraId="42275687" w14:textId="77777777" w:rsidR="00DF75A8" w:rsidRDefault="00DF75A8" w:rsidP="00DF75A8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</w:t>
      </w:r>
      <w:r w:rsidR="002F5125" w:rsidRPr="00166859">
        <w:rPr>
          <w:rFonts w:ascii="Calibri" w:hAnsi="Calibri" w:cs="Calibri"/>
          <w:sz w:val="22"/>
          <w:szCs w:val="22"/>
        </w:rPr>
        <w:t>mentorstvom dr. sc. Rozelindre Čož-Rakovac, znan. sav. Instituta Ruđer Bošković i dr. sc. Antoni</w:t>
      </w:r>
      <w:r w:rsidR="002F5125">
        <w:rPr>
          <w:rFonts w:ascii="Calibri" w:hAnsi="Calibri" w:cs="Calibri"/>
          <w:sz w:val="22"/>
          <w:szCs w:val="22"/>
        </w:rPr>
        <w:t>j</w:t>
      </w:r>
      <w:r w:rsidR="002F5125" w:rsidRPr="00166859">
        <w:rPr>
          <w:rFonts w:ascii="Calibri" w:hAnsi="Calibri" w:cs="Calibri"/>
          <w:sz w:val="22"/>
          <w:szCs w:val="22"/>
        </w:rPr>
        <w:t xml:space="preserve">a </w:t>
      </w:r>
    </w:p>
    <w:p w14:paraId="5295F0A7" w14:textId="6BCAA9F4" w:rsidR="002F5125" w:rsidRDefault="00DF75A8" w:rsidP="00DF75A8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2F5125" w:rsidRPr="00166859">
        <w:rPr>
          <w:rFonts w:ascii="Calibri" w:hAnsi="Calibri" w:cs="Calibri"/>
          <w:sz w:val="22"/>
          <w:szCs w:val="22"/>
        </w:rPr>
        <w:t>Starčevića, red. prof. Sveučilišta u Zagrebu Prehrambeno-biotehnološkog fakulteta.</w:t>
      </w:r>
    </w:p>
    <w:p w14:paraId="58E6F88A" w14:textId="2FD9AC90" w:rsidR="00962B55" w:rsidRDefault="00962B55" w:rsidP="00962B55"/>
    <w:p w14:paraId="4CBDCF67" w14:textId="28CA7A03" w:rsidR="00962B55" w:rsidRDefault="00962B55" w:rsidP="00962B55"/>
    <w:p w14:paraId="7AB78586" w14:textId="77777777" w:rsidR="00962B55" w:rsidRPr="00962B55" w:rsidRDefault="00962B55" w:rsidP="00962B55"/>
    <w:p w14:paraId="5D3E1779" w14:textId="6BC55754" w:rsidR="002F5125" w:rsidRPr="00166859" w:rsidRDefault="00DF75A8" w:rsidP="00DF75A8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</w:t>
      </w:r>
      <w:r w:rsidR="002F5125" w:rsidRPr="00166859">
        <w:rPr>
          <w:rFonts w:ascii="Calibri" w:hAnsi="Calibri" w:cs="Calibri"/>
          <w:sz w:val="22"/>
        </w:rPr>
        <w:t>b) Imenovanje Povjerenstva za obranu doktorskoga rada u sastavu:</w:t>
      </w:r>
    </w:p>
    <w:p w14:paraId="321770DF" w14:textId="77777777" w:rsidR="002F5125" w:rsidRPr="00166859" w:rsidRDefault="002F5125" w:rsidP="002F5125">
      <w:pPr>
        <w:spacing w:after="0"/>
        <w:ind w:left="720" w:hanging="153"/>
        <w:jc w:val="both"/>
        <w:rPr>
          <w:rFonts w:ascii="Calibri" w:hAnsi="Calibri" w:cs="Calibri"/>
          <w:sz w:val="22"/>
        </w:rPr>
      </w:pPr>
      <w:r w:rsidRPr="00166859">
        <w:rPr>
          <w:rFonts w:ascii="Calibri" w:hAnsi="Calibri" w:cs="Calibri"/>
          <w:sz w:val="22"/>
        </w:rPr>
        <w:tab/>
        <w:t xml:space="preserve">1. prof. dr. </w:t>
      </w:r>
      <w:proofErr w:type="spellStart"/>
      <w:r w:rsidRPr="00166859">
        <w:rPr>
          <w:rFonts w:ascii="Calibri" w:hAnsi="Calibri" w:cs="Calibri"/>
          <w:sz w:val="22"/>
        </w:rPr>
        <w:t>sc</w:t>
      </w:r>
      <w:proofErr w:type="spellEnd"/>
      <w:r w:rsidRPr="00166859">
        <w:rPr>
          <w:rFonts w:ascii="Calibri" w:hAnsi="Calibri" w:cs="Calibri"/>
          <w:sz w:val="22"/>
        </w:rPr>
        <w:t xml:space="preserve">. Jurica </w:t>
      </w:r>
      <w:proofErr w:type="spellStart"/>
      <w:r w:rsidRPr="00166859">
        <w:rPr>
          <w:rFonts w:ascii="Calibri" w:hAnsi="Calibri" w:cs="Calibri"/>
          <w:sz w:val="22"/>
        </w:rPr>
        <w:t>Žučko</w:t>
      </w:r>
      <w:proofErr w:type="spellEnd"/>
      <w:r w:rsidRPr="00166859">
        <w:rPr>
          <w:rFonts w:ascii="Calibri" w:hAnsi="Calibri" w:cs="Calibri"/>
          <w:sz w:val="22"/>
        </w:rPr>
        <w:tab/>
      </w:r>
      <w:r w:rsidRPr="00166859">
        <w:rPr>
          <w:rFonts w:ascii="Calibri" w:hAnsi="Calibri" w:cs="Calibri"/>
          <w:sz w:val="22"/>
        </w:rPr>
        <w:tab/>
      </w:r>
      <w:r w:rsidRPr="00166859">
        <w:rPr>
          <w:rFonts w:ascii="Calibri" w:hAnsi="Calibri" w:cs="Calibri"/>
          <w:sz w:val="22"/>
        </w:rPr>
        <w:tab/>
        <w:t xml:space="preserve">SUZG PBF </w:t>
      </w:r>
      <w:r w:rsidRPr="00166859">
        <w:rPr>
          <w:rFonts w:ascii="Calibri" w:hAnsi="Calibri" w:cs="Calibri"/>
          <w:sz w:val="22"/>
        </w:rPr>
        <w:tab/>
      </w:r>
      <w:r w:rsidRPr="00166859">
        <w:rPr>
          <w:rFonts w:ascii="Calibri" w:hAnsi="Calibri" w:cs="Calibri"/>
          <w:sz w:val="22"/>
        </w:rPr>
        <w:tab/>
      </w:r>
      <w:r w:rsidRPr="00166859">
        <w:rPr>
          <w:rFonts w:ascii="Calibri" w:hAnsi="Calibri" w:cs="Calibri"/>
          <w:sz w:val="22"/>
        </w:rPr>
        <w:tab/>
        <w:t>(predsjednik)</w:t>
      </w:r>
    </w:p>
    <w:p w14:paraId="4851F4C7" w14:textId="77777777" w:rsidR="002F5125" w:rsidRPr="00166859" w:rsidRDefault="002F5125" w:rsidP="002F5125">
      <w:pPr>
        <w:spacing w:after="0"/>
        <w:ind w:left="720"/>
        <w:rPr>
          <w:rFonts w:ascii="Calibri" w:hAnsi="Calibri" w:cs="Calibri"/>
          <w:b/>
          <w:bCs/>
          <w:sz w:val="22"/>
          <w:lang w:val="en-US"/>
        </w:rPr>
      </w:pPr>
      <w:r w:rsidRPr="00166859">
        <w:rPr>
          <w:rFonts w:ascii="Calibri" w:hAnsi="Calibri" w:cs="Calibri"/>
          <w:sz w:val="22"/>
        </w:rPr>
        <w:t xml:space="preserve">2. </w:t>
      </w:r>
      <w:r w:rsidRPr="00166859">
        <w:rPr>
          <w:rFonts w:ascii="Calibri" w:hAnsi="Calibri" w:cs="Calibri"/>
          <w:bCs/>
          <w:sz w:val="22"/>
          <w:lang w:val="en-US"/>
        </w:rPr>
        <w:t xml:space="preserve">prof. dr. sc. </w:t>
      </w:r>
      <w:proofErr w:type="spellStart"/>
      <w:r w:rsidRPr="00166859">
        <w:rPr>
          <w:rFonts w:ascii="Calibri" w:hAnsi="Calibri" w:cs="Calibri"/>
          <w:bCs/>
          <w:sz w:val="22"/>
          <w:lang w:val="en-US"/>
        </w:rPr>
        <w:t>Božidar</w:t>
      </w:r>
      <w:proofErr w:type="spellEnd"/>
      <w:r w:rsidRPr="00166859">
        <w:rPr>
          <w:rFonts w:ascii="Calibri" w:hAnsi="Calibri" w:cs="Calibri"/>
          <w:bCs/>
          <w:sz w:val="22"/>
          <w:lang w:val="en-US"/>
        </w:rPr>
        <w:t xml:space="preserve"> </w:t>
      </w:r>
      <w:proofErr w:type="spellStart"/>
      <w:r w:rsidRPr="00166859">
        <w:rPr>
          <w:rFonts w:ascii="Calibri" w:hAnsi="Calibri" w:cs="Calibri"/>
          <w:bCs/>
          <w:sz w:val="22"/>
          <w:lang w:val="en-US"/>
        </w:rPr>
        <w:t>Šantek</w:t>
      </w:r>
      <w:proofErr w:type="spellEnd"/>
      <w:r w:rsidRPr="00166859">
        <w:rPr>
          <w:rFonts w:ascii="Calibri" w:hAnsi="Calibri" w:cs="Calibri"/>
          <w:bCs/>
          <w:sz w:val="22"/>
          <w:lang w:val="en-US"/>
        </w:rPr>
        <w:tab/>
      </w:r>
      <w:r w:rsidRPr="00166859">
        <w:rPr>
          <w:rFonts w:ascii="Calibri" w:hAnsi="Calibri" w:cs="Calibri"/>
          <w:bCs/>
          <w:sz w:val="22"/>
          <w:lang w:val="en-US"/>
        </w:rPr>
        <w:tab/>
      </w:r>
      <w:r w:rsidRPr="00166859">
        <w:rPr>
          <w:rFonts w:ascii="Calibri" w:hAnsi="Calibri" w:cs="Calibri"/>
          <w:bCs/>
          <w:sz w:val="22"/>
          <w:lang w:val="en-US"/>
        </w:rPr>
        <w:tab/>
      </w:r>
      <w:r w:rsidRPr="00166859">
        <w:rPr>
          <w:rFonts w:ascii="Calibri" w:hAnsi="Calibri" w:cs="Calibri"/>
          <w:sz w:val="22"/>
        </w:rPr>
        <w:t>SUZG PBF</w:t>
      </w:r>
    </w:p>
    <w:p w14:paraId="0B284100" w14:textId="77777777" w:rsidR="002F5125" w:rsidRPr="00166859" w:rsidRDefault="002F5125" w:rsidP="002F5125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166859">
        <w:rPr>
          <w:rFonts w:ascii="Calibri" w:hAnsi="Calibri" w:cs="Calibri"/>
          <w:sz w:val="22"/>
        </w:rPr>
        <w:t xml:space="preserve">3. dr. </w:t>
      </w:r>
      <w:proofErr w:type="spellStart"/>
      <w:r w:rsidRPr="00166859">
        <w:rPr>
          <w:rFonts w:ascii="Calibri" w:hAnsi="Calibri" w:cs="Calibri"/>
          <w:sz w:val="22"/>
        </w:rPr>
        <w:t>sc</w:t>
      </w:r>
      <w:proofErr w:type="spellEnd"/>
      <w:r w:rsidRPr="00166859">
        <w:rPr>
          <w:rFonts w:ascii="Calibri" w:hAnsi="Calibri" w:cs="Calibri"/>
          <w:sz w:val="22"/>
        </w:rPr>
        <w:t>. Marin Roje, znan. sav.</w:t>
      </w:r>
      <w:r w:rsidRPr="00166859">
        <w:rPr>
          <w:rFonts w:ascii="Calibri" w:hAnsi="Calibri" w:cs="Calibri"/>
          <w:sz w:val="22"/>
        </w:rPr>
        <w:tab/>
      </w:r>
      <w:r w:rsidRPr="00166859">
        <w:rPr>
          <w:rFonts w:ascii="Calibri" w:hAnsi="Calibri" w:cs="Calibri"/>
          <w:sz w:val="22"/>
        </w:rPr>
        <w:tab/>
      </w:r>
      <w:r w:rsidRPr="00166859">
        <w:rPr>
          <w:rFonts w:ascii="Calibri" w:hAnsi="Calibri" w:cs="Calibri"/>
          <w:sz w:val="22"/>
        </w:rPr>
        <w:tab/>
        <w:t>Institut Ruđer Bošković, Zagreb</w:t>
      </w:r>
    </w:p>
    <w:p w14:paraId="22525426" w14:textId="77777777" w:rsidR="002F5125" w:rsidRPr="00B329E6" w:rsidRDefault="002F5125" w:rsidP="002F5125">
      <w:pPr>
        <w:spacing w:after="0"/>
        <w:rPr>
          <w:rFonts w:ascii="Calibri" w:hAnsi="Calibri" w:cs="Calibri"/>
          <w:sz w:val="22"/>
        </w:rPr>
      </w:pPr>
      <w:r w:rsidRPr="00B329E6">
        <w:rPr>
          <w:rFonts w:ascii="Calibri" w:hAnsi="Calibri" w:cs="Calibri"/>
          <w:sz w:val="22"/>
        </w:rPr>
        <w:tab/>
        <w:t xml:space="preserve">4. prof. dr. </w:t>
      </w:r>
      <w:proofErr w:type="spellStart"/>
      <w:r w:rsidRPr="00B329E6">
        <w:rPr>
          <w:rFonts w:ascii="Calibri" w:hAnsi="Calibri" w:cs="Calibri"/>
          <w:sz w:val="22"/>
        </w:rPr>
        <w:t>sc</w:t>
      </w:r>
      <w:proofErr w:type="spellEnd"/>
      <w:r w:rsidRPr="00B329E6">
        <w:rPr>
          <w:rFonts w:ascii="Calibri" w:hAnsi="Calibri" w:cs="Calibri"/>
          <w:sz w:val="22"/>
        </w:rPr>
        <w:t xml:space="preserve">. </w:t>
      </w:r>
      <w:proofErr w:type="spellStart"/>
      <w:r w:rsidRPr="00B329E6">
        <w:rPr>
          <w:rFonts w:ascii="Calibri" w:hAnsi="Calibri" w:cs="Calibri"/>
          <w:sz w:val="22"/>
        </w:rPr>
        <w:t>Tonči</w:t>
      </w:r>
      <w:proofErr w:type="spellEnd"/>
      <w:r w:rsidRPr="00B329E6">
        <w:rPr>
          <w:rFonts w:ascii="Calibri" w:hAnsi="Calibri" w:cs="Calibri"/>
          <w:sz w:val="22"/>
        </w:rPr>
        <w:t xml:space="preserve"> </w:t>
      </w:r>
      <w:proofErr w:type="spellStart"/>
      <w:r w:rsidRPr="00B329E6">
        <w:rPr>
          <w:rFonts w:ascii="Calibri" w:hAnsi="Calibri" w:cs="Calibri"/>
          <w:sz w:val="22"/>
        </w:rPr>
        <w:t>Rezić</w:t>
      </w:r>
      <w:proofErr w:type="spellEnd"/>
      <w:r w:rsidRPr="00B329E6">
        <w:rPr>
          <w:rFonts w:ascii="Calibri" w:hAnsi="Calibri" w:cs="Calibri"/>
          <w:sz w:val="22"/>
        </w:rPr>
        <w:tab/>
      </w:r>
      <w:r w:rsidRPr="00B329E6">
        <w:rPr>
          <w:rFonts w:ascii="Calibri" w:hAnsi="Calibri" w:cs="Calibri"/>
          <w:sz w:val="22"/>
        </w:rPr>
        <w:tab/>
      </w:r>
      <w:r w:rsidRPr="00B329E6">
        <w:rPr>
          <w:rFonts w:ascii="Calibri" w:hAnsi="Calibri" w:cs="Calibri"/>
          <w:sz w:val="22"/>
        </w:rPr>
        <w:tab/>
        <w:t>SUZG PBF</w:t>
      </w:r>
      <w:r w:rsidRPr="00B329E6">
        <w:rPr>
          <w:rFonts w:ascii="Calibri" w:hAnsi="Calibri" w:cs="Calibri"/>
          <w:sz w:val="22"/>
        </w:rPr>
        <w:tab/>
      </w:r>
      <w:r w:rsidRPr="00B329E6">
        <w:rPr>
          <w:rFonts w:ascii="Calibri" w:hAnsi="Calibri" w:cs="Calibri"/>
          <w:sz w:val="22"/>
        </w:rPr>
        <w:tab/>
      </w:r>
      <w:r w:rsidRPr="00B329E6">
        <w:rPr>
          <w:rFonts w:ascii="Calibri" w:hAnsi="Calibri" w:cs="Calibri"/>
          <w:sz w:val="22"/>
        </w:rPr>
        <w:tab/>
        <w:t>(zamjena)</w:t>
      </w:r>
    </w:p>
    <w:p w14:paraId="4B7303A8" w14:textId="7F8B2F08" w:rsidR="002F5125" w:rsidRPr="001E6EB4" w:rsidRDefault="002F5125" w:rsidP="00DF75A8">
      <w:pPr>
        <w:pStyle w:val="Heading5"/>
        <w:numPr>
          <w:ilvl w:val="0"/>
          <w:numId w:val="1"/>
        </w:numPr>
        <w:rPr>
          <w:rFonts w:ascii="Calibri" w:hAnsi="Calibri" w:cs="Calibri"/>
          <w:b/>
          <w:i/>
          <w:iCs/>
          <w:sz w:val="22"/>
          <w:szCs w:val="22"/>
          <w:lang w:val="en-US"/>
        </w:rPr>
      </w:pPr>
      <w:r w:rsidRPr="001E6EB4">
        <w:rPr>
          <w:rFonts w:ascii="Calibri" w:hAnsi="Calibri" w:cs="Calibri"/>
          <w:sz w:val="22"/>
          <w:szCs w:val="22"/>
        </w:rPr>
        <w:t xml:space="preserve">Imenovanje Povjerenstva za ocjenu doktorskoga rada </w:t>
      </w:r>
      <w:r w:rsidRPr="001E6EB4">
        <w:rPr>
          <w:rFonts w:ascii="Calibri" w:hAnsi="Calibri" w:cs="Calibri"/>
          <w:b/>
          <w:sz w:val="22"/>
          <w:szCs w:val="22"/>
        </w:rPr>
        <w:t>Ive Sabljak, mag. ing. techn. aliment.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Pr="001E6EB4">
        <w:rPr>
          <w:rFonts w:ascii="Calibri" w:hAnsi="Calibri" w:cs="Calibri"/>
          <w:sz w:val="22"/>
          <w:szCs w:val="22"/>
        </w:rPr>
        <w:t xml:space="preserve">u okviru doktorskoga studija Biotehnologija i bioprocesno inženjerstvo, prehrambena tehnologija i nutricionizam (znanstveno polje Prehrambena tehnologija) naslova </w:t>
      </w:r>
      <w:r w:rsidRPr="001E6EB4">
        <w:rPr>
          <w:rFonts w:ascii="Calibri" w:hAnsi="Calibri" w:cs="Calibri"/>
          <w:b/>
          <w:sz w:val="22"/>
          <w:szCs w:val="22"/>
        </w:rPr>
        <w:t>„Održivi koncept iskorištavanja nusproizvoda cikle i njihova valorizacija primjenom netoplinskih tehnika“</w:t>
      </w:r>
      <w:r w:rsidRPr="001E6EB4">
        <w:rPr>
          <w:rFonts w:ascii="Calibri" w:hAnsi="Calibri" w:cs="Calibri"/>
          <w:sz w:val="22"/>
          <w:szCs w:val="22"/>
        </w:rPr>
        <w:t>, izrađenog uz suglasnost mentorice dr. sc. Anet Režek Jambrak, red. prof. Sveučilišta u Zagrebu Prehrambeno-biotehnološkog fakulteta u sastavu:</w:t>
      </w:r>
    </w:p>
    <w:p w14:paraId="1660134F" w14:textId="77777777" w:rsidR="002F5125" w:rsidRPr="001E6EB4" w:rsidRDefault="002F5125" w:rsidP="002F5125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1E6EB4">
        <w:rPr>
          <w:rFonts w:ascii="Calibri" w:hAnsi="Calibri" w:cs="Calibri"/>
          <w:sz w:val="22"/>
        </w:rPr>
        <w:t xml:space="preserve">1. prof. dr. </w:t>
      </w:r>
      <w:proofErr w:type="spellStart"/>
      <w:r w:rsidRPr="001E6EB4">
        <w:rPr>
          <w:rFonts w:ascii="Calibri" w:hAnsi="Calibri" w:cs="Calibri"/>
          <w:sz w:val="22"/>
        </w:rPr>
        <w:t>sc</w:t>
      </w:r>
      <w:proofErr w:type="spellEnd"/>
      <w:r w:rsidRPr="001E6EB4">
        <w:rPr>
          <w:rFonts w:ascii="Calibri" w:hAnsi="Calibri" w:cs="Calibri"/>
          <w:sz w:val="22"/>
        </w:rPr>
        <w:t xml:space="preserve">. Mirjana </w:t>
      </w:r>
      <w:proofErr w:type="spellStart"/>
      <w:r w:rsidRPr="001E6EB4">
        <w:rPr>
          <w:rFonts w:ascii="Calibri" w:hAnsi="Calibri" w:cs="Calibri"/>
          <w:sz w:val="22"/>
        </w:rPr>
        <w:t>Hruškar</w:t>
      </w:r>
      <w:proofErr w:type="spellEnd"/>
      <w:r w:rsidRPr="001E6EB4">
        <w:rPr>
          <w:rFonts w:ascii="Calibri" w:hAnsi="Calibri" w:cs="Calibri"/>
          <w:sz w:val="22"/>
        </w:rPr>
        <w:tab/>
      </w:r>
      <w:r w:rsidRPr="001E6EB4">
        <w:rPr>
          <w:rFonts w:ascii="Calibri" w:hAnsi="Calibri" w:cs="Calibri"/>
          <w:sz w:val="22"/>
        </w:rPr>
        <w:tab/>
      </w:r>
      <w:r w:rsidRPr="001E6EB4">
        <w:rPr>
          <w:rFonts w:ascii="Calibri" w:hAnsi="Calibri" w:cs="Calibri"/>
          <w:sz w:val="22"/>
        </w:rPr>
        <w:tab/>
        <w:t xml:space="preserve">SUZG PBF </w:t>
      </w:r>
      <w:r w:rsidRPr="001E6EB4">
        <w:rPr>
          <w:rFonts w:ascii="Calibri" w:hAnsi="Calibri" w:cs="Calibri"/>
          <w:sz w:val="22"/>
        </w:rPr>
        <w:tab/>
      </w:r>
      <w:r w:rsidRPr="001E6EB4">
        <w:rPr>
          <w:rFonts w:ascii="Calibri" w:hAnsi="Calibri" w:cs="Calibri"/>
          <w:sz w:val="22"/>
        </w:rPr>
        <w:tab/>
      </w:r>
      <w:r w:rsidRPr="001E6EB4">
        <w:rPr>
          <w:rFonts w:ascii="Calibri" w:hAnsi="Calibri" w:cs="Calibri"/>
          <w:sz w:val="22"/>
        </w:rPr>
        <w:tab/>
        <w:t>(predsjednik)</w:t>
      </w:r>
    </w:p>
    <w:p w14:paraId="7ED177EA" w14:textId="77777777" w:rsidR="002F5125" w:rsidRPr="001E6EB4" w:rsidRDefault="002F5125" w:rsidP="002F5125">
      <w:pPr>
        <w:spacing w:after="0"/>
        <w:ind w:left="720"/>
        <w:rPr>
          <w:rFonts w:ascii="Calibri" w:hAnsi="Calibri" w:cs="Calibri"/>
          <w:b/>
          <w:bCs/>
          <w:sz w:val="22"/>
          <w:lang w:val="en-US"/>
        </w:rPr>
      </w:pPr>
      <w:r w:rsidRPr="001E6EB4">
        <w:rPr>
          <w:rFonts w:ascii="Calibri" w:hAnsi="Calibri" w:cs="Calibri"/>
          <w:sz w:val="22"/>
        </w:rPr>
        <w:t xml:space="preserve">2. izv. </w:t>
      </w:r>
      <w:r w:rsidRPr="001E6EB4">
        <w:rPr>
          <w:rFonts w:ascii="Calibri" w:hAnsi="Calibri" w:cs="Calibri"/>
          <w:bCs/>
          <w:sz w:val="22"/>
          <w:lang w:val="en-US"/>
        </w:rPr>
        <w:t xml:space="preserve">prof. dr. sc. Sven </w:t>
      </w:r>
      <w:proofErr w:type="spellStart"/>
      <w:r w:rsidRPr="001E6EB4">
        <w:rPr>
          <w:rFonts w:ascii="Calibri" w:hAnsi="Calibri" w:cs="Calibri"/>
          <w:bCs/>
          <w:sz w:val="22"/>
          <w:lang w:val="en-US"/>
        </w:rPr>
        <w:t>Karlović</w:t>
      </w:r>
      <w:proofErr w:type="spellEnd"/>
      <w:r w:rsidRPr="001E6EB4">
        <w:rPr>
          <w:rFonts w:ascii="Calibri" w:hAnsi="Calibri" w:cs="Calibri"/>
          <w:bCs/>
          <w:sz w:val="22"/>
          <w:lang w:val="en-US"/>
        </w:rPr>
        <w:tab/>
      </w:r>
      <w:r w:rsidRPr="001E6EB4">
        <w:rPr>
          <w:rFonts w:ascii="Calibri" w:hAnsi="Calibri" w:cs="Calibri"/>
          <w:bCs/>
          <w:sz w:val="22"/>
          <w:lang w:val="en-US"/>
        </w:rPr>
        <w:tab/>
      </w:r>
      <w:r w:rsidRPr="001E6EB4">
        <w:rPr>
          <w:rFonts w:ascii="Calibri" w:hAnsi="Calibri" w:cs="Calibri"/>
          <w:bCs/>
          <w:sz w:val="22"/>
          <w:lang w:val="en-US"/>
        </w:rPr>
        <w:tab/>
      </w:r>
      <w:r w:rsidRPr="001E6EB4">
        <w:rPr>
          <w:rFonts w:ascii="Calibri" w:hAnsi="Calibri" w:cs="Calibri"/>
          <w:sz w:val="22"/>
        </w:rPr>
        <w:t>SUZG PBF</w:t>
      </w:r>
    </w:p>
    <w:p w14:paraId="148129F5" w14:textId="7073E84B" w:rsidR="00DF75A8" w:rsidRPr="001E6EB4" w:rsidRDefault="002F5125" w:rsidP="00DD596D">
      <w:pPr>
        <w:spacing w:after="0"/>
        <w:ind w:left="720"/>
        <w:jc w:val="both"/>
        <w:rPr>
          <w:rFonts w:ascii="Calibri" w:hAnsi="Calibri" w:cs="Calibri"/>
          <w:sz w:val="22"/>
        </w:rPr>
      </w:pPr>
      <w:r w:rsidRPr="001E6EB4">
        <w:rPr>
          <w:rFonts w:ascii="Calibri" w:hAnsi="Calibri" w:cs="Calibri"/>
          <w:sz w:val="22"/>
        </w:rPr>
        <w:t xml:space="preserve">3. prof. dr. </w:t>
      </w:r>
      <w:proofErr w:type="spellStart"/>
      <w:r w:rsidRPr="001E6EB4">
        <w:rPr>
          <w:rFonts w:ascii="Calibri" w:hAnsi="Calibri" w:cs="Calibri"/>
          <w:sz w:val="22"/>
        </w:rPr>
        <w:t>sc</w:t>
      </w:r>
      <w:proofErr w:type="spellEnd"/>
      <w:r w:rsidRPr="001E6EB4">
        <w:rPr>
          <w:rFonts w:ascii="Calibri" w:hAnsi="Calibri" w:cs="Calibri"/>
          <w:sz w:val="22"/>
        </w:rPr>
        <w:t xml:space="preserve">. Marko </w:t>
      </w:r>
      <w:proofErr w:type="spellStart"/>
      <w:r w:rsidRPr="001E6EB4">
        <w:rPr>
          <w:rFonts w:ascii="Calibri" w:hAnsi="Calibri" w:cs="Calibri"/>
          <w:sz w:val="22"/>
        </w:rPr>
        <w:t>Vinceković</w:t>
      </w:r>
      <w:proofErr w:type="spellEnd"/>
      <w:r w:rsidRPr="001E6EB4">
        <w:rPr>
          <w:rFonts w:ascii="Calibri" w:hAnsi="Calibri" w:cs="Calibri"/>
          <w:sz w:val="22"/>
        </w:rPr>
        <w:tab/>
      </w:r>
      <w:r w:rsidRPr="001E6EB4">
        <w:rPr>
          <w:rFonts w:ascii="Calibri" w:hAnsi="Calibri" w:cs="Calibri"/>
          <w:sz w:val="22"/>
        </w:rPr>
        <w:tab/>
        <w:t>SUZG AGR</w:t>
      </w:r>
    </w:p>
    <w:p w14:paraId="1C9437CE" w14:textId="77777777" w:rsidR="00DF75A8" w:rsidRPr="00DF75A8" w:rsidRDefault="002F5125" w:rsidP="002F5125">
      <w:pPr>
        <w:pStyle w:val="Heading5"/>
        <w:numPr>
          <w:ilvl w:val="0"/>
          <w:numId w:val="1"/>
        </w:numPr>
        <w:ind w:hanging="720"/>
        <w:rPr>
          <w:rFonts w:ascii="Calibri" w:hAnsi="Calibri" w:cs="Calibri"/>
          <w:color w:val="FF0000"/>
          <w:sz w:val="22"/>
          <w:szCs w:val="22"/>
        </w:rPr>
      </w:pPr>
      <w:r w:rsidRPr="001E6EB4">
        <w:rPr>
          <w:rFonts w:ascii="Calibri" w:hAnsi="Calibri" w:cs="Calibri"/>
          <w:sz w:val="22"/>
          <w:szCs w:val="22"/>
        </w:rPr>
        <w:t xml:space="preserve">a) Prijava teme završnog specijalističkog rada </w:t>
      </w:r>
      <w:r w:rsidRPr="000B7D39">
        <w:rPr>
          <w:rFonts w:ascii="Calibri" w:hAnsi="Calibri" w:cs="Calibri"/>
          <w:b/>
          <w:sz w:val="22"/>
          <w:szCs w:val="22"/>
        </w:rPr>
        <w:t>Nikoline Ciban, mag. chem</w:t>
      </w:r>
      <w:r w:rsidRPr="00765B8E">
        <w:rPr>
          <w:rFonts w:ascii="Calibri" w:hAnsi="Calibri" w:cs="Calibri"/>
          <w:sz w:val="22"/>
          <w:szCs w:val="22"/>
        </w:rPr>
        <w:t>. u okviru</w:t>
      </w:r>
      <w:r w:rsidRPr="001E6EB4">
        <w:rPr>
          <w:rFonts w:ascii="Calibri" w:hAnsi="Calibri" w:cs="Calibri"/>
          <w:sz w:val="22"/>
          <w:szCs w:val="22"/>
        </w:rPr>
        <w:t xml:space="preserve"> specijalističkog </w:t>
      </w:r>
    </w:p>
    <w:p w14:paraId="4F966FEB" w14:textId="77777777" w:rsidR="00DF75A8" w:rsidRDefault="00DF75A8" w:rsidP="00DF75A8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2F5125" w:rsidRPr="001E6EB4">
        <w:rPr>
          <w:rFonts w:ascii="Calibri" w:hAnsi="Calibri" w:cs="Calibri"/>
          <w:sz w:val="22"/>
          <w:szCs w:val="22"/>
        </w:rPr>
        <w:t>studija Kvaliteta i sigurnost hrane, naslova „</w:t>
      </w:r>
      <w:r w:rsidR="002F5125" w:rsidRPr="007F1461">
        <w:rPr>
          <w:rFonts w:ascii="Calibri" w:hAnsi="Calibri" w:cs="Calibri"/>
          <w:b/>
          <w:sz w:val="22"/>
          <w:szCs w:val="22"/>
        </w:rPr>
        <w:t xml:space="preserve">Zdravstvena ispravnost neobrađene vode na javno </w:t>
      </w:r>
    </w:p>
    <w:p w14:paraId="1F28DC5E" w14:textId="58F53ACD" w:rsidR="002F5125" w:rsidRPr="00166859" w:rsidRDefault="00DF75A8" w:rsidP="00DF75A8">
      <w:pPr>
        <w:pStyle w:val="Heading5"/>
        <w:numPr>
          <w:ilvl w:val="0"/>
          <w:numId w:val="0"/>
        </w:numPr>
        <w:ind w:left="360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2F5125" w:rsidRPr="007F1461">
        <w:rPr>
          <w:rFonts w:ascii="Calibri" w:hAnsi="Calibri" w:cs="Calibri"/>
          <w:b/>
          <w:sz w:val="22"/>
          <w:szCs w:val="22"/>
        </w:rPr>
        <w:t>dostupnim mjestima u Zagrebačkoj županiji</w:t>
      </w:r>
      <w:r w:rsidR="002F5125" w:rsidRPr="001E6EB4">
        <w:rPr>
          <w:rFonts w:ascii="Calibri" w:hAnsi="Calibri" w:cs="Calibri"/>
          <w:sz w:val="22"/>
          <w:szCs w:val="22"/>
        </w:rPr>
        <w:t>“.</w:t>
      </w:r>
    </w:p>
    <w:p w14:paraId="7D9ACBB9" w14:textId="6D91945D" w:rsidR="002F5125" w:rsidRPr="001E6EB4" w:rsidRDefault="00DF75A8" w:rsidP="00DF75A8">
      <w:pPr>
        <w:pStyle w:val="Heading5"/>
        <w:numPr>
          <w:ilvl w:val="0"/>
          <w:numId w:val="0"/>
        </w:numPr>
        <w:ind w:left="360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2F5125" w:rsidRPr="001E6EB4">
        <w:rPr>
          <w:rFonts w:ascii="Calibri" w:hAnsi="Calibri" w:cs="Calibri"/>
          <w:sz w:val="22"/>
          <w:szCs w:val="22"/>
        </w:rPr>
        <w:t xml:space="preserve">b) Imenovanje Stručnog povjerenstva za prihvaćanje teme završnog </w:t>
      </w:r>
      <w:r w:rsidR="002F5125">
        <w:rPr>
          <w:rFonts w:ascii="Calibri" w:hAnsi="Calibri" w:cs="Calibri"/>
          <w:sz w:val="22"/>
          <w:szCs w:val="22"/>
        </w:rPr>
        <w:t xml:space="preserve">specijalističkog </w:t>
      </w:r>
      <w:r w:rsidR="002F5125" w:rsidRPr="001E6EB4">
        <w:rPr>
          <w:rFonts w:ascii="Calibri" w:hAnsi="Calibri" w:cs="Calibri"/>
          <w:sz w:val="22"/>
          <w:szCs w:val="22"/>
        </w:rPr>
        <w:t>rada u sastavu:</w:t>
      </w:r>
    </w:p>
    <w:p w14:paraId="368686A6" w14:textId="77777777" w:rsidR="002F5125" w:rsidRPr="001E6EB4" w:rsidRDefault="002F5125" w:rsidP="002F5125">
      <w:pPr>
        <w:pStyle w:val="Heading5"/>
        <w:numPr>
          <w:ilvl w:val="0"/>
          <w:numId w:val="0"/>
        </w:numPr>
        <w:ind w:left="720"/>
        <w:rPr>
          <w:rFonts w:ascii="Calibri" w:hAnsi="Calibri" w:cs="Calibri"/>
          <w:sz w:val="22"/>
          <w:szCs w:val="22"/>
        </w:rPr>
      </w:pPr>
      <w:r w:rsidRPr="001E6EB4">
        <w:rPr>
          <w:rFonts w:ascii="Calibri" w:hAnsi="Calibri" w:cs="Calibri"/>
          <w:sz w:val="22"/>
          <w:szCs w:val="22"/>
        </w:rPr>
        <w:t>1. prof. dr. sc. Sanja Vidaček Filipec</w:t>
      </w:r>
      <w:r w:rsidRPr="001E6EB4">
        <w:rPr>
          <w:rFonts w:ascii="Calibri" w:hAnsi="Calibri" w:cs="Calibri"/>
          <w:sz w:val="22"/>
          <w:szCs w:val="22"/>
        </w:rPr>
        <w:tab/>
      </w:r>
      <w:r w:rsidRPr="001E6EB4">
        <w:rPr>
          <w:rFonts w:ascii="Calibri" w:hAnsi="Calibri" w:cs="Calibri"/>
          <w:sz w:val="22"/>
          <w:szCs w:val="22"/>
        </w:rPr>
        <w:tab/>
        <w:t>SUZG PBF</w:t>
      </w:r>
      <w:r w:rsidRPr="001E6EB4">
        <w:rPr>
          <w:rFonts w:ascii="Calibri" w:hAnsi="Calibri" w:cs="Calibri"/>
          <w:sz w:val="22"/>
          <w:szCs w:val="22"/>
        </w:rPr>
        <w:tab/>
      </w:r>
      <w:r w:rsidRPr="001E6EB4">
        <w:rPr>
          <w:rFonts w:ascii="Calibri" w:hAnsi="Calibri" w:cs="Calibri"/>
          <w:sz w:val="22"/>
          <w:szCs w:val="22"/>
        </w:rPr>
        <w:tab/>
      </w:r>
      <w:r w:rsidRPr="001E6EB4">
        <w:rPr>
          <w:rFonts w:ascii="Calibri" w:hAnsi="Calibri" w:cs="Calibri"/>
          <w:sz w:val="22"/>
          <w:szCs w:val="22"/>
        </w:rPr>
        <w:tab/>
        <w:t>(predsjednik)</w:t>
      </w:r>
    </w:p>
    <w:p w14:paraId="61E84D51" w14:textId="77777777" w:rsidR="002F5125" w:rsidRPr="001E6EB4" w:rsidRDefault="002F5125" w:rsidP="002F5125">
      <w:pPr>
        <w:pStyle w:val="Heading5"/>
        <w:numPr>
          <w:ilvl w:val="0"/>
          <w:numId w:val="0"/>
        </w:numPr>
        <w:ind w:left="720"/>
        <w:rPr>
          <w:rFonts w:ascii="Calibri" w:hAnsi="Calibri" w:cs="Calibri"/>
          <w:sz w:val="22"/>
          <w:szCs w:val="22"/>
        </w:rPr>
      </w:pPr>
      <w:r w:rsidRPr="001E6EB4">
        <w:rPr>
          <w:rFonts w:ascii="Calibri" w:hAnsi="Calibri" w:cs="Calibri"/>
          <w:sz w:val="22"/>
          <w:szCs w:val="22"/>
        </w:rPr>
        <w:t>2. izv. prof. dr. sc. Josip Ćurko</w:t>
      </w:r>
      <w:r w:rsidRPr="001E6EB4">
        <w:rPr>
          <w:rFonts w:ascii="Calibri" w:hAnsi="Calibri" w:cs="Calibri"/>
          <w:sz w:val="22"/>
          <w:szCs w:val="22"/>
        </w:rPr>
        <w:tab/>
      </w:r>
      <w:r w:rsidRPr="001E6EB4">
        <w:rPr>
          <w:rFonts w:ascii="Calibri" w:hAnsi="Calibri" w:cs="Calibri"/>
          <w:sz w:val="22"/>
          <w:szCs w:val="22"/>
        </w:rPr>
        <w:tab/>
      </w:r>
      <w:r w:rsidRPr="001E6EB4">
        <w:rPr>
          <w:rFonts w:ascii="Calibri" w:hAnsi="Calibri" w:cs="Calibri"/>
          <w:sz w:val="22"/>
          <w:szCs w:val="22"/>
        </w:rPr>
        <w:tab/>
        <w:t>SUZG PBF</w:t>
      </w:r>
      <w:r w:rsidRPr="001E6EB4">
        <w:rPr>
          <w:rFonts w:ascii="Calibri" w:hAnsi="Calibri" w:cs="Calibri"/>
          <w:sz w:val="22"/>
          <w:szCs w:val="22"/>
        </w:rPr>
        <w:tab/>
      </w:r>
      <w:r w:rsidRPr="001E6EB4">
        <w:rPr>
          <w:rFonts w:ascii="Calibri" w:hAnsi="Calibri" w:cs="Calibri"/>
          <w:sz w:val="22"/>
          <w:szCs w:val="22"/>
        </w:rPr>
        <w:tab/>
      </w:r>
      <w:r w:rsidRPr="001E6EB4">
        <w:rPr>
          <w:rFonts w:ascii="Calibri" w:hAnsi="Calibri" w:cs="Calibri"/>
          <w:sz w:val="22"/>
          <w:szCs w:val="22"/>
        </w:rPr>
        <w:tab/>
        <w:t>(mentor)</w:t>
      </w:r>
    </w:p>
    <w:p w14:paraId="27EB136A" w14:textId="77777777" w:rsidR="002F5125" w:rsidRPr="007F1461" w:rsidRDefault="002F5125" w:rsidP="002F5125">
      <w:pPr>
        <w:pStyle w:val="Heading5"/>
        <w:numPr>
          <w:ilvl w:val="0"/>
          <w:numId w:val="0"/>
        </w:numPr>
        <w:ind w:left="720"/>
        <w:rPr>
          <w:rFonts w:ascii="Calibri" w:hAnsi="Calibri" w:cs="Calibri"/>
          <w:sz w:val="22"/>
          <w:szCs w:val="22"/>
        </w:rPr>
      </w:pPr>
      <w:r w:rsidRPr="007F1461">
        <w:rPr>
          <w:rFonts w:ascii="Calibri" w:hAnsi="Calibri" w:cs="Calibri"/>
          <w:sz w:val="22"/>
          <w:szCs w:val="22"/>
        </w:rPr>
        <w:t>3. dr. sc. Magdalena Ujević Bošnjak, znan. sur.</w:t>
      </w:r>
      <w:r w:rsidRPr="007F1461">
        <w:rPr>
          <w:rFonts w:ascii="Calibri" w:hAnsi="Calibri" w:cs="Calibri"/>
          <w:sz w:val="22"/>
          <w:szCs w:val="22"/>
        </w:rPr>
        <w:tab/>
        <w:t xml:space="preserve">Hrvatski zavod za javno </w:t>
      </w:r>
    </w:p>
    <w:p w14:paraId="578603EE" w14:textId="41C28AFA" w:rsidR="004A2818" w:rsidRPr="00DF75A8" w:rsidRDefault="002F5125" w:rsidP="00DF75A8">
      <w:pPr>
        <w:pStyle w:val="Heading5"/>
        <w:numPr>
          <w:ilvl w:val="0"/>
          <w:numId w:val="0"/>
        </w:numPr>
        <w:ind w:left="4320" w:firstLine="720"/>
        <w:rPr>
          <w:rFonts w:ascii="Calibri" w:hAnsi="Calibri" w:cs="Calibri"/>
          <w:sz w:val="22"/>
          <w:szCs w:val="22"/>
        </w:rPr>
      </w:pPr>
      <w:r w:rsidRPr="007F1461">
        <w:rPr>
          <w:rFonts w:ascii="Calibri" w:hAnsi="Calibri" w:cs="Calibri"/>
          <w:sz w:val="22"/>
          <w:szCs w:val="22"/>
        </w:rPr>
        <w:t>Zdravstvo</w:t>
      </w:r>
      <w:r>
        <w:rPr>
          <w:rFonts w:ascii="Calibri" w:hAnsi="Calibri" w:cs="Calibri"/>
          <w:sz w:val="22"/>
          <w:szCs w:val="22"/>
        </w:rPr>
        <w:t>, Zagreb</w:t>
      </w:r>
      <w:bookmarkEnd w:id="1"/>
    </w:p>
    <w:p w14:paraId="1740ADCF" w14:textId="77777777" w:rsidR="004A2818" w:rsidRPr="009A22EE" w:rsidRDefault="004A2818" w:rsidP="002F5125">
      <w:pPr>
        <w:pStyle w:val="ListParagraph"/>
        <w:numPr>
          <w:ilvl w:val="0"/>
          <w:numId w:val="1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>R a z n o</w:t>
      </w:r>
      <w:bookmarkEnd w:id="0"/>
    </w:p>
    <w:p w14:paraId="275892F3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0C0A4953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bookmarkStart w:id="2" w:name="_GoBack"/>
      <w:bookmarkEnd w:id="2"/>
    </w:p>
    <w:p w14:paraId="01ABAEDA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25F8F6D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70E2537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4B66695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348A0D10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>DEKANICA</w:t>
      </w:r>
    </w:p>
    <w:p w14:paraId="2F23FBBA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127CCB0A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58860883" w14:textId="77777777" w:rsidR="004A2818" w:rsidRPr="009A22EE" w:rsidRDefault="004A2818" w:rsidP="002F5125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</w:r>
      <w:r w:rsidRPr="009A22EE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9A22EE">
        <w:rPr>
          <w:rFonts w:asciiTheme="minorHAnsi" w:hAnsiTheme="minorHAnsi" w:cstheme="minorHAnsi"/>
          <w:sz w:val="22"/>
        </w:rPr>
        <w:t>sc</w:t>
      </w:r>
      <w:proofErr w:type="spellEnd"/>
      <w:r w:rsidRPr="009A22EE">
        <w:rPr>
          <w:rFonts w:asciiTheme="minorHAnsi" w:hAnsiTheme="minorHAnsi" w:cstheme="minorHAnsi"/>
          <w:sz w:val="22"/>
        </w:rPr>
        <w:t>. Verica Dragović-Uzelac</w:t>
      </w:r>
    </w:p>
    <w:p w14:paraId="2901672D" w14:textId="77777777" w:rsidR="004A2818" w:rsidRPr="009A22EE" w:rsidRDefault="004A2818" w:rsidP="002F5125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35DFFE2B" w14:textId="77777777" w:rsidR="00CE32C2" w:rsidRDefault="00CE32C2" w:rsidP="002F5125">
      <w:pPr>
        <w:spacing w:after="0"/>
      </w:pPr>
    </w:p>
    <w:sectPr w:rsidR="00CE32C2" w:rsidSect="009A22EE">
      <w:headerReference w:type="default" r:id="rId10"/>
      <w:footerReference w:type="default" r:id="rId11"/>
      <w:pgSz w:w="11906" w:h="16838"/>
      <w:pgMar w:top="1417" w:right="1106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7CE15" w14:textId="77777777" w:rsidR="00000000" w:rsidRDefault="00C248DC">
      <w:pPr>
        <w:spacing w:after="0"/>
      </w:pPr>
      <w:r>
        <w:separator/>
      </w:r>
    </w:p>
  </w:endnote>
  <w:endnote w:type="continuationSeparator" w:id="0">
    <w:p w14:paraId="564F6EEC" w14:textId="77777777" w:rsidR="00000000" w:rsidRDefault="00C248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CB686" w14:textId="77777777" w:rsidR="00A251FF" w:rsidRDefault="00DF75A8" w:rsidP="00A251FF">
    <w:pPr>
      <w:pStyle w:val="Footer"/>
      <w:ind w:left="-993" w:hanging="141"/>
    </w:pPr>
    <w:r>
      <w:rPr>
        <w:noProof/>
      </w:rPr>
      <w:drawing>
        <wp:inline distT="0" distB="0" distL="0" distR="0" wp14:anchorId="484C197F" wp14:editId="2A7AF5EE">
          <wp:extent cx="7239000" cy="971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6BB22" w14:textId="77777777" w:rsidR="00000000" w:rsidRDefault="00C248DC">
      <w:pPr>
        <w:spacing w:after="0"/>
      </w:pPr>
      <w:r>
        <w:separator/>
      </w:r>
    </w:p>
  </w:footnote>
  <w:footnote w:type="continuationSeparator" w:id="0">
    <w:p w14:paraId="6FFF52CF" w14:textId="77777777" w:rsidR="00000000" w:rsidRDefault="00C248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BFDB8" w14:textId="77777777" w:rsidR="00A251FF" w:rsidRDefault="00DF75A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1EF547" wp14:editId="5EB45C77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7131"/>
    <w:multiLevelType w:val="hybridMultilevel"/>
    <w:tmpl w:val="53A68A0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9B1E8A"/>
    <w:multiLevelType w:val="hybridMultilevel"/>
    <w:tmpl w:val="76CA872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552E91"/>
    <w:multiLevelType w:val="hybridMultilevel"/>
    <w:tmpl w:val="3F283D1A"/>
    <w:lvl w:ilvl="0" w:tplc="9A16CECA">
      <w:start w:val="100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F6872"/>
    <w:multiLevelType w:val="hybridMultilevel"/>
    <w:tmpl w:val="6FE8B6D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224A1"/>
    <w:multiLevelType w:val="hybridMultilevel"/>
    <w:tmpl w:val="DB5254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1538BA"/>
    <w:multiLevelType w:val="hybridMultilevel"/>
    <w:tmpl w:val="D2E2BC92"/>
    <w:lvl w:ilvl="0" w:tplc="9A16CEC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C1D39"/>
    <w:multiLevelType w:val="hybridMultilevel"/>
    <w:tmpl w:val="85BAD8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A74E62"/>
    <w:multiLevelType w:val="hybridMultilevel"/>
    <w:tmpl w:val="E2A0D464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A3173"/>
    <w:multiLevelType w:val="hybridMultilevel"/>
    <w:tmpl w:val="803CE3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E404EF"/>
    <w:multiLevelType w:val="hybridMultilevel"/>
    <w:tmpl w:val="D3C6CD1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792D68"/>
    <w:multiLevelType w:val="hybridMultilevel"/>
    <w:tmpl w:val="39420C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CE5849"/>
    <w:multiLevelType w:val="hybridMultilevel"/>
    <w:tmpl w:val="481E2FE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F412CE"/>
    <w:multiLevelType w:val="hybridMultilevel"/>
    <w:tmpl w:val="3990C0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85517"/>
    <w:multiLevelType w:val="hybridMultilevel"/>
    <w:tmpl w:val="3CDE99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6" w15:restartNumberingAfterBreak="0">
    <w:nsid w:val="55ED3587"/>
    <w:multiLevelType w:val="hybridMultilevel"/>
    <w:tmpl w:val="53A8ED6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65A777A"/>
    <w:multiLevelType w:val="hybridMultilevel"/>
    <w:tmpl w:val="B472F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9" w15:restartNumberingAfterBreak="0">
    <w:nsid w:val="5DE13D85"/>
    <w:multiLevelType w:val="hybridMultilevel"/>
    <w:tmpl w:val="9D4A98C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E9E22A6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74CE7"/>
    <w:multiLevelType w:val="hybridMultilevel"/>
    <w:tmpl w:val="E1A884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FE2BB7"/>
    <w:multiLevelType w:val="hybridMultilevel"/>
    <w:tmpl w:val="668A3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06F9"/>
    <w:multiLevelType w:val="hybridMultilevel"/>
    <w:tmpl w:val="4280B29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543540"/>
    <w:multiLevelType w:val="hybridMultilevel"/>
    <w:tmpl w:val="9D9857FA"/>
    <w:lvl w:ilvl="0" w:tplc="041A000F">
      <w:start w:val="1"/>
      <w:numFmt w:val="decimal"/>
      <w:lvlText w:val="%1."/>
      <w:lvlJc w:val="left"/>
      <w:pPr>
        <w:ind w:left="90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112A4"/>
    <w:multiLevelType w:val="hybridMultilevel"/>
    <w:tmpl w:val="94C6F1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3C300A"/>
    <w:multiLevelType w:val="hybridMultilevel"/>
    <w:tmpl w:val="2F309F20"/>
    <w:lvl w:ilvl="0" w:tplc="0ED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AD6558"/>
    <w:multiLevelType w:val="hybridMultilevel"/>
    <w:tmpl w:val="5D8C597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CD9711C"/>
    <w:multiLevelType w:val="hybridMultilevel"/>
    <w:tmpl w:val="09CE9B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0542C"/>
    <w:multiLevelType w:val="hybridMultilevel"/>
    <w:tmpl w:val="E97A6A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4"/>
  </w:num>
  <w:num w:numId="4">
    <w:abstractNumId w:val="0"/>
  </w:num>
  <w:num w:numId="5">
    <w:abstractNumId w:val="10"/>
  </w:num>
  <w:num w:numId="6">
    <w:abstractNumId w:val="12"/>
  </w:num>
  <w:num w:numId="7">
    <w:abstractNumId w:val="1"/>
  </w:num>
  <w:num w:numId="8">
    <w:abstractNumId w:val="9"/>
  </w:num>
  <w:num w:numId="9">
    <w:abstractNumId w:val="29"/>
  </w:num>
  <w:num w:numId="10">
    <w:abstractNumId w:val="6"/>
  </w:num>
  <w:num w:numId="11">
    <w:abstractNumId w:val="18"/>
  </w:num>
  <w:num w:numId="12">
    <w:abstractNumId w:val="30"/>
  </w:num>
  <w:num w:numId="13">
    <w:abstractNumId w:val="3"/>
  </w:num>
  <w:num w:numId="14">
    <w:abstractNumId w:val="24"/>
  </w:num>
  <w:num w:numId="15">
    <w:abstractNumId w:val="28"/>
  </w:num>
  <w:num w:numId="16">
    <w:abstractNumId w:val="20"/>
  </w:num>
  <w:num w:numId="17">
    <w:abstractNumId w:val="22"/>
  </w:num>
  <w:num w:numId="18">
    <w:abstractNumId w:val="2"/>
  </w:num>
  <w:num w:numId="19">
    <w:abstractNumId w:val="23"/>
  </w:num>
  <w:num w:numId="20">
    <w:abstractNumId w:val="13"/>
  </w:num>
  <w:num w:numId="21">
    <w:abstractNumId w:val="4"/>
  </w:num>
  <w:num w:numId="22">
    <w:abstractNumId w:val="7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5"/>
  </w:num>
  <w:num w:numId="28">
    <w:abstractNumId w:val="8"/>
  </w:num>
  <w:num w:numId="29">
    <w:abstractNumId w:val="25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18"/>
    <w:rsid w:val="000B7D39"/>
    <w:rsid w:val="000C18E8"/>
    <w:rsid w:val="001519F7"/>
    <w:rsid w:val="002F4D53"/>
    <w:rsid w:val="002F5125"/>
    <w:rsid w:val="003332B1"/>
    <w:rsid w:val="00350AAE"/>
    <w:rsid w:val="00476941"/>
    <w:rsid w:val="004A2818"/>
    <w:rsid w:val="00587148"/>
    <w:rsid w:val="005F7307"/>
    <w:rsid w:val="00647B57"/>
    <w:rsid w:val="0069202A"/>
    <w:rsid w:val="007255CD"/>
    <w:rsid w:val="00786E61"/>
    <w:rsid w:val="008E7120"/>
    <w:rsid w:val="00962B55"/>
    <w:rsid w:val="00C248DC"/>
    <w:rsid w:val="00CE32C2"/>
    <w:rsid w:val="00D047A5"/>
    <w:rsid w:val="00DD1014"/>
    <w:rsid w:val="00DD596D"/>
    <w:rsid w:val="00DF75A8"/>
    <w:rsid w:val="00E5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33EB2"/>
  <w15:chartTrackingRefBased/>
  <w15:docId w15:val="{6090D5D5-7A0A-4EF1-BAE1-3F9AB510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818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4A2818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A2818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81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281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281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2818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A28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1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F91AF-DADF-4EFD-95E9-1910DACC96A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60533887-31f6-4755-8977-29f91028fc7b"/>
  </ds:schemaRefs>
</ds:datastoreItem>
</file>

<file path=customXml/itemProps2.xml><?xml version="1.0" encoding="utf-8"?>
<ds:datastoreItem xmlns:ds="http://schemas.openxmlformats.org/officeDocument/2006/customXml" ds:itemID="{754D2407-DD26-4324-B93E-F1D359050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40919-3596-468C-A3CF-DC4AD07BC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8</cp:revision>
  <cp:lastPrinted>2026-03-20T13:34:00Z</cp:lastPrinted>
  <dcterms:created xsi:type="dcterms:W3CDTF">2026-03-18T11:11:00Z</dcterms:created>
  <dcterms:modified xsi:type="dcterms:W3CDTF">2026-03-20T13:59:00Z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